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E8" w:rsidRDefault="002D40E8" w:rsidP="002D40E8">
      <w:pPr>
        <w:tabs>
          <w:tab w:val="left" w:pos="7371"/>
        </w:tabs>
        <w:spacing w:after="0" w:line="240" w:lineRule="auto"/>
        <w:ind w:left="-142" w:right="1557"/>
        <w:jc w:val="center"/>
        <w:rPr>
          <w:b/>
          <w:bCs/>
          <w:sz w:val="30"/>
          <w:szCs w:val="30"/>
        </w:rPr>
      </w:pPr>
      <w:r>
        <w:rPr>
          <w:noProof/>
        </w:rPr>
        <w:t xml:space="preserve">            </w:t>
      </w:r>
      <w:r w:rsidR="004E40BA">
        <w:rPr>
          <w:noProof/>
        </w:rPr>
        <w:t xml:space="preserve"> </w:t>
      </w:r>
      <w:r>
        <w:rPr>
          <w:noProof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715010" cy="811530"/>
            <wp:effectExtent l="19050" t="0" r="889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E8" w:rsidRPr="008948FE" w:rsidRDefault="002D40E8" w:rsidP="002D40E8">
      <w:pPr>
        <w:pStyle w:val="ab"/>
        <w:spacing w:after="0"/>
        <w:jc w:val="center"/>
        <w:rPr>
          <w:b/>
          <w:bCs/>
          <w:sz w:val="30"/>
          <w:szCs w:val="30"/>
        </w:rPr>
      </w:pPr>
      <w:r w:rsidRPr="008948FE"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2D40E8" w:rsidRPr="0001665D" w:rsidRDefault="002D40E8" w:rsidP="002D40E8">
      <w:pPr>
        <w:jc w:val="center"/>
        <w:rPr>
          <w:sz w:val="16"/>
          <w:szCs w:val="16"/>
        </w:rPr>
      </w:pPr>
    </w:p>
    <w:p w:rsidR="002D40E8" w:rsidRPr="00E51AE7" w:rsidRDefault="002D40E8" w:rsidP="002D40E8">
      <w:pPr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proofErr w:type="gramStart"/>
      <w:r w:rsidRPr="00E51AE7"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proofErr w:type="gramEnd"/>
      <w:r w:rsidRPr="00E51AE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 С Т А Н О В Л Е Н И Е</w:t>
      </w:r>
    </w:p>
    <w:p w:rsidR="002D40E8" w:rsidRDefault="002D40E8" w:rsidP="002D40E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E5198" w:rsidRPr="00427F85" w:rsidRDefault="00427F85" w:rsidP="00427F85">
      <w:pPr>
        <w:pStyle w:val="ConsPlusNormal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27F85">
        <w:rPr>
          <w:rFonts w:ascii="Times New Roman" w:hAnsi="Times New Roman" w:cs="Times New Roman"/>
          <w:bCs/>
          <w:sz w:val="26"/>
          <w:szCs w:val="26"/>
          <w:u w:val="single"/>
        </w:rPr>
        <w:t>03 марта 2020 г.</w:t>
      </w:r>
      <w:r w:rsidRPr="00427F8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№ </w:t>
      </w:r>
      <w:r w:rsidRPr="00427F85">
        <w:rPr>
          <w:rFonts w:ascii="Times New Roman" w:hAnsi="Times New Roman" w:cs="Times New Roman"/>
          <w:bCs/>
          <w:sz w:val="26"/>
          <w:szCs w:val="26"/>
          <w:u w:val="single"/>
        </w:rPr>
        <w:t>369-па</w:t>
      </w:r>
    </w:p>
    <w:p w:rsidR="002D40E8" w:rsidRPr="00EB4322" w:rsidRDefault="002D40E8" w:rsidP="002D40E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40E8" w:rsidRPr="00EB4322" w:rsidRDefault="002D40E8" w:rsidP="002D40E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620F" w:rsidRDefault="002E620F" w:rsidP="002D40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98" w:rsidRPr="004E40BA" w:rsidRDefault="002D40E8" w:rsidP="002D40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B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«Об организации </w:t>
      </w:r>
    </w:p>
    <w:p w:rsidR="005E5198" w:rsidRPr="004E40BA" w:rsidRDefault="002D40E8" w:rsidP="002D40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BA">
        <w:rPr>
          <w:rFonts w:ascii="Times New Roman" w:hAnsi="Times New Roman" w:cs="Times New Roman"/>
          <w:b/>
          <w:bCs/>
          <w:sz w:val="28"/>
          <w:szCs w:val="28"/>
        </w:rPr>
        <w:t>в администрации Партизанского городского</w:t>
      </w:r>
      <w:r w:rsidR="005E5198" w:rsidRPr="004E4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0BA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5E5198" w:rsidRPr="004E4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5198" w:rsidRPr="004E40BA" w:rsidRDefault="002D40E8" w:rsidP="002D40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BA">
        <w:rPr>
          <w:rFonts w:ascii="Times New Roman" w:hAnsi="Times New Roman" w:cs="Times New Roman"/>
          <w:b/>
          <w:bCs/>
          <w:sz w:val="28"/>
          <w:szCs w:val="28"/>
        </w:rPr>
        <w:t xml:space="preserve">системы </w:t>
      </w:r>
      <w:r w:rsidR="005E5198" w:rsidRPr="004E40B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E40BA">
        <w:rPr>
          <w:rFonts w:ascii="Times New Roman" w:hAnsi="Times New Roman" w:cs="Times New Roman"/>
          <w:b/>
          <w:bCs/>
          <w:sz w:val="28"/>
          <w:szCs w:val="28"/>
        </w:rPr>
        <w:t xml:space="preserve">нутреннего обеспечения соответствия </w:t>
      </w:r>
    </w:p>
    <w:p w:rsidR="002D40E8" w:rsidRPr="004E40BA" w:rsidRDefault="002D40E8" w:rsidP="002D40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BA">
        <w:rPr>
          <w:rFonts w:ascii="Times New Roman" w:hAnsi="Times New Roman" w:cs="Times New Roman"/>
          <w:b/>
          <w:bCs/>
          <w:sz w:val="28"/>
          <w:szCs w:val="28"/>
        </w:rPr>
        <w:t>требованиям антимонопольного законодательства</w:t>
      </w:r>
      <w:r w:rsidR="00A1004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E4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40E8" w:rsidRPr="004E40BA" w:rsidRDefault="002D40E8" w:rsidP="002D4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0E8" w:rsidRPr="004E40BA" w:rsidRDefault="002D40E8" w:rsidP="002D4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0E8" w:rsidRPr="004E40BA" w:rsidRDefault="002D40E8" w:rsidP="004E40B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4E40BA">
        <w:rPr>
          <w:sz w:val="28"/>
          <w:szCs w:val="28"/>
        </w:rPr>
        <w:t xml:space="preserve">Во исполнение </w:t>
      </w:r>
      <w:hyperlink r:id="rId9" w:history="1">
        <w:r w:rsidRPr="004E40BA">
          <w:rPr>
            <w:sz w:val="28"/>
            <w:szCs w:val="28"/>
          </w:rPr>
          <w:t>Указа</w:t>
        </w:r>
      </w:hyperlink>
      <w:r w:rsidRPr="004E40BA">
        <w:rPr>
          <w:sz w:val="28"/>
          <w:szCs w:val="28"/>
        </w:rPr>
        <w:t xml:space="preserve"> Президента Российской Федерации </w:t>
      </w:r>
      <w:r w:rsidR="002E620F">
        <w:rPr>
          <w:sz w:val="28"/>
          <w:szCs w:val="28"/>
        </w:rPr>
        <w:t xml:space="preserve">                        </w:t>
      </w:r>
      <w:proofErr w:type="gramStart"/>
      <w:r w:rsidRPr="004E40BA">
        <w:rPr>
          <w:sz w:val="28"/>
          <w:szCs w:val="28"/>
        </w:rPr>
        <w:t>от 21</w:t>
      </w:r>
      <w:r w:rsidR="005E5198" w:rsidRPr="004E40BA">
        <w:rPr>
          <w:sz w:val="28"/>
          <w:szCs w:val="28"/>
        </w:rPr>
        <w:t xml:space="preserve"> декабря </w:t>
      </w:r>
      <w:r w:rsidRPr="004E40BA">
        <w:rPr>
          <w:sz w:val="28"/>
          <w:szCs w:val="28"/>
        </w:rPr>
        <w:t xml:space="preserve">2017 № 618 «Об основных направлениях государственной политики по развитию конкуренции», пункта 2 </w:t>
      </w:r>
      <w:hyperlink r:id="rId10" w:history="1">
        <w:r w:rsidRPr="004E40BA">
          <w:rPr>
            <w:sz w:val="28"/>
            <w:szCs w:val="28"/>
          </w:rPr>
          <w:t>распоряжения</w:t>
        </w:r>
      </w:hyperlink>
      <w:r w:rsidRPr="004E40BA">
        <w:rPr>
          <w:sz w:val="28"/>
          <w:szCs w:val="28"/>
        </w:rPr>
        <w:t xml:space="preserve"> Правительства Российской Федерации от 18</w:t>
      </w:r>
      <w:r w:rsidR="005E5198" w:rsidRPr="004E40BA">
        <w:rPr>
          <w:sz w:val="28"/>
          <w:szCs w:val="28"/>
        </w:rPr>
        <w:t xml:space="preserve"> октября </w:t>
      </w:r>
      <w:r w:rsidRPr="004E40BA">
        <w:rPr>
          <w:sz w:val="28"/>
          <w:szCs w:val="28"/>
        </w:rPr>
        <w:t>2018 № 2258-р</w:t>
      </w:r>
      <w:r w:rsidR="005E5198" w:rsidRPr="004E40BA">
        <w:rPr>
          <w:sz w:val="28"/>
          <w:szCs w:val="28"/>
        </w:rPr>
        <w:t xml:space="preserve"> «</w:t>
      </w:r>
      <w:r w:rsidR="004E40BA" w:rsidRPr="004E40BA">
        <w:rPr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2E620F">
        <w:rPr>
          <w:sz w:val="28"/>
          <w:szCs w:val="28"/>
        </w:rPr>
        <w:t>»</w:t>
      </w:r>
      <w:r w:rsidRPr="004E40BA">
        <w:rPr>
          <w:sz w:val="28"/>
          <w:szCs w:val="28"/>
        </w:rPr>
        <w:t xml:space="preserve">, </w:t>
      </w:r>
      <w:r w:rsidR="005E5198" w:rsidRPr="004E40BA">
        <w:rPr>
          <w:sz w:val="28"/>
          <w:szCs w:val="28"/>
        </w:rPr>
        <w:t>н</w:t>
      </w:r>
      <w:r w:rsidRPr="004E40BA">
        <w:rPr>
          <w:sz w:val="28"/>
          <w:szCs w:val="28"/>
        </w:rPr>
        <w:t xml:space="preserve">а основании статей 29, 32 </w:t>
      </w:r>
      <w:hyperlink r:id="rId11" w:history="1">
        <w:r w:rsidRPr="004E40BA">
          <w:rPr>
            <w:sz w:val="28"/>
            <w:szCs w:val="28"/>
          </w:rPr>
          <w:t>Устава</w:t>
        </w:r>
      </w:hyperlink>
      <w:r w:rsidRPr="004E40BA">
        <w:rPr>
          <w:sz w:val="28"/>
          <w:szCs w:val="28"/>
        </w:rPr>
        <w:t xml:space="preserve"> Партизанского городского округа, администрация Партизанского городского округа</w:t>
      </w:r>
      <w:proofErr w:type="gramEnd"/>
    </w:p>
    <w:p w:rsidR="002D40E8" w:rsidRPr="004E40BA" w:rsidRDefault="002D40E8" w:rsidP="002D40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0E8" w:rsidRPr="004E40BA" w:rsidRDefault="002D40E8" w:rsidP="002D40E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40E8" w:rsidRPr="004E40BA" w:rsidRDefault="002D40E8" w:rsidP="005E519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4E40BA">
        <w:rPr>
          <w:sz w:val="28"/>
          <w:szCs w:val="28"/>
        </w:rPr>
        <w:t>1.</w:t>
      </w:r>
      <w:r w:rsidRPr="004E40BA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40BA">
        <w:rPr>
          <w:sz w:val="28"/>
          <w:szCs w:val="28"/>
        </w:rPr>
        <w:t>Создать в администрации  Партизанского городского округа систему внутреннего обеспечения соответствия требованиям антимонопольного законодательства.</w:t>
      </w:r>
    </w:p>
    <w:p w:rsidR="002D40E8" w:rsidRPr="004E40BA" w:rsidRDefault="002D40E8" w:rsidP="005E519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4E40BA">
        <w:rPr>
          <w:sz w:val="28"/>
          <w:szCs w:val="28"/>
        </w:rPr>
        <w:t xml:space="preserve">2. Утвердить </w:t>
      </w:r>
      <w:hyperlink r:id="rId12" w:anchor="P31" w:history="1">
        <w:r w:rsidRPr="004E40BA">
          <w:rPr>
            <w:sz w:val="28"/>
            <w:szCs w:val="28"/>
          </w:rPr>
          <w:t>Положение</w:t>
        </w:r>
      </w:hyperlink>
      <w:r w:rsidRPr="004E40BA">
        <w:rPr>
          <w:sz w:val="28"/>
          <w:szCs w:val="28"/>
        </w:rPr>
        <w:t xml:space="preserve"> «Об организации в администрации Партизанского  городского округа системы внутреннего обеспечения соответствия требованиям антимонопольного законодательства</w:t>
      </w:r>
      <w:r w:rsidR="00EB4322" w:rsidRPr="004E40BA">
        <w:rPr>
          <w:sz w:val="28"/>
          <w:szCs w:val="28"/>
        </w:rPr>
        <w:t>»</w:t>
      </w:r>
      <w:r w:rsidRPr="004E40BA">
        <w:rPr>
          <w:sz w:val="28"/>
          <w:szCs w:val="28"/>
        </w:rPr>
        <w:t>.</w:t>
      </w:r>
    </w:p>
    <w:p w:rsidR="002E620F" w:rsidRDefault="002E620F" w:rsidP="005E519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</w:p>
    <w:p w:rsidR="002E620F" w:rsidRDefault="002E620F" w:rsidP="005E519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</w:p>
    <w:p w:rsidR="002D40E8" w:rsidRPr="004E40BA" w:rsidRDefault="002D40E8" w:rsidP="005E519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4E40BA">
        <w:rPr>
          <w:sz w:val="28"/>
          <w:szCs w:val="28"/>
        </w:rPr>
        <w:lastRenderedPageBreak/>
        <w:t>3. Руководителям структурных подразделений администрации  Партизанского городского округа обеспечить ознакомление работников соответствующих структурных подразделений с настоящим постановлением.</w:t>
      </w:r>
    </w:p>
    <w:p w:rsidR="002D40E8" w:rsidRPr="004E40BA" w:rsidRDefault="002D40E8" w:rsidP="005E51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BA">
        <w:rPr>
          <w:rFonts w:ascii="Times New Roman" w:hAnsi="Times New Roman" w:cs="Times New Roman"/>
          <w:sz w:val="28"/>
          <w:szCs w:val="28"/>
        </w:rPr>
        <w:t>4. Настоящее постановление подлежит</w:t>
      </w:r>
      <w:r w:rsidR="004E40BA" w:rsidRPr="004E40BA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Партизанского городского округа в сети Интернет,</w:t>
      </w:r>
      <w:r w:rsidRPr="004E40BA">
        <w:rPr>
          <w:rFonts w:ascii="Times New Roman" w:hAnsi="Times New Roman" w:cs="Times New Roman"/>
          <w:sz w:val="28"/>
          <w:szCs w:val="28"/>
        </w:rPr>
        <w:t xml:space="preserve"> опубликованию в газете «Вести» и вступает в силу после опубликования (обнародования).</w:t>
      </w:r>
    </w:p>
    <w:p w:rsidR="002D40E8" w:rsidRPr="004E40BA" w:rsidRDefault="002D40E8" w:rsidP="005E51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B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E40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40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40E8" w:rsidRPr="004E40BA" w:rsidRDefault="002D40E8" w:rsidP="002D4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0E8" w:rsidRPr="004E40BA" w:rsidRDefault="002D40E8" w:rsidP="002D4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40BA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</w:t>
      </w:r>
      <w:r w:rsidR="005E5198" w:rsidRPr="004E40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40BA">
        <w:rPr>
          <w:rFonts w:ascii="Times New Roman" w:hAnsi="Times New Roman" w:cs="Times New Roman"/>
          <w:sz w:val="28"/>
          <w:szCs w:val="28"/>
        </w:rPr>
        <w:t>О.А. Бондарев</w:t>
      </w:r>
    </w:p>
    <w:sectPr w:rsidR="002D40E8" w:rsidRPr="004E40BA" w:rsidSect="005E5198">
      <w:headerReference w:type="default" r:id="rId13"/>
      <w:pgSz w:w="11905" w:h="16838"/>
      <w:pgMar w:top="284" w:right="851" w:bottom="56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BA" w:rsidRDefault="004E40BA" w:rsidP="00B064A8">
      <w:pPr>
        <w:spacing w:after="0" w:line="240" w:lineRule="auto"/>
      </w:pPr>
      <w:r>
        <w:separator/>
      </w:r>
    </w:p>
  </w:endnote>
  <w:endnote w:type="continuationSeparator" w:id="0">
    <w:p w:rsidR="004E40BA" w:rsidRDefault="004E40BA" w:rsidP="00B0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BA" w:rsidRDefault="004E40BA" w:rsidP="00B064A8">
      <w:pPr>
        <w:spacing w:after="0" w:line="240" w:lineRule="auto"/>
      </w:pPr>
      <w:r>
        <w:separator/>
      </w:r>
    </w:p>
  </w:footnote>
  <w:footnote w:type="continuationSeparator" w:id="0">
    <w:p w:rsidR="004E40BA" w:rsidRDefault="004E40BA" w:rsidP="00B0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19751"/>
      <w:docPartObj>
        <w:docPartGallery w:val="Page Numbers (Top of Page)"/>
        <w:docPartUnique/>
      </w:docPartObj>
    </w:sdtPr>
    <w:sdtContent>
      <w:p w:rsidR="004E40BA" w:rsidRDefault="004E40BA">
        <w:pPr>
          <w:pStyle w:val="a4"/>
          <w:jc w:val="center"/>
        </w:pPr>
      </w:p>
      <w:p w:rsidR="004E40BA" w:rsidRDefault="00554B58">
        <w:pPr>
          <w:pStyle w:val="a4"/>
          <w:jc w:val="center"/>
        </w:pPr>
        <w:fldSimple w:instr=" PAGE   \* MERGEFORMAT ">
          <w:r w:rsidR="00A1004C">
            <w:rPr>
              <w:noProof/>
            </w:rPr>
            <w:t>2</w:t>
          </w:r>
        </w:fldSimple>
      </w:p>
    </w:sdtContent>
  </w:sdt>
  <w:p w:rsidR="004E40BA" w:rsidRDefault="004E40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0A3"/>
    <w:multiLevelType w:val="hybridMultilevel"/>
    <w:tmpl w:val="8C9E0480"/>
    <w:lvl w:ilvl="0" w:tplc="7DD8357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24A3F"/>
    <w:multiLevelType w:val="multilevel"/>
    <w:tmpl w:val="CD420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7BF0DDC"/>
    <w:multiLevelType w:val="hybridMultilevel"/>
    <w:tmpl w:val="2C02B3E0"/>
    <w:lvl w:ilvl="0" w:tplc="F23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095342"/>
    <w:multiLevelType w:val="hybridMultilevel"/>
    <w:tmpl w:val="D5AE24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86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306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7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8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64" w:hanging="1440"/>
      </w:pPr>
      <w:rPr>
        <w:rFonts w:cs="Times New Roman"/>
      </w:rPr>
    </w:lvl>
  </w:abstractNum>
  <w:abstractNum w:abstractNumId="5">
    <w:nsid w:val="46EA4DEF"/>
    <w:multiLevelType w:val="multilevel"/>
    <w:tmpl w:val="264A62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52665E03"/>
    <w:multiLevelType w:val="hybridMultilevel"/>
    <w:tmpl w:val="0A6C3BA0"/>
    <w:lvl w:ilvl="0" w:tplc="597EC2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013B4"/>
    <w:multiLevelType w:val="hybridMultilevel"/>
    <w:tmpl w:val="626AF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4063"/>
    <w:multiLevelType w:val="hybridMultilevel"/>
    <w:tmpl w:val="96D2780E"/>
    <w:lvl w:ilvl="0" w:tplc="70226BB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5A3A72"/>
    <w:multiLevelType w:val="hybridMultilevel"/>
    <w:tmpl w:val="ACBAED68"/>
    <w:lvl w:ilvl="0" w:tplc="8D90745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028D9"/>
    <w:multiLevelType w:val="hybridMultilevel"/>
    <w:tmpl w:val="165C44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69B"/>
    <w:rsid w:val="00031120"/>
    <w:rsid w:val="0003632E"/>
    <w:rsid w:val="00036629"/>
    <w:rsid w:val="0005222E"/>
    <w:rsid w:val="00063986"/>
    <w:rsid w:val="00090EE1"/>
    <w:rsid w:val="00093857"/>
    <w:rsid w:val="000B07D4"/>
    <w:rsid w:val="000B2F90"/>
    <w:rsid w:val="000C2280"/>
    <w:rsid w:val="000C2A92"/>
    <w:rsid w:val="000D7D97"/>
    <w:rsid w:val="000F700F"/>
    <w:rsid w:val="00103D81"/>
    <w:rsid w:val="001040F6"/>
    <w:rsid w:val="00127999"/>
    <w:rsid w:val="00133B34"/>
    <w:rsid w:val="0014613B"/>
    <w:rsid w:val="0015017A"/>
    <w:rsid w:val="0015740C"/>
    <w:rsid w:val="00161E85"/>
    <w:rsid w:val="001A2E10"/>
    <w:rsid w:val="001D0C6B"/>
    <w:rsid w:val="0020369B"/>
    <w:rsid w:val="00215757"/>
    <w:rsid w:val="00223129"/>
    <w:rsid w:val="00284AC5"/>
    <w:rsid w:val="0029136B"/>
    <w:rsid w:val="00292845"/>
    <w:rsid w:val="002B0BDD"/>
    <w:rsid w:val="002D40E8"/>
    <w:rsid w:val="002D5147"/>
    <w:rsid w:val="002D7F46"/>
    <w:rsid w:val="002E620F"/>
    <w:rsid w:val="002F2D1A"/>
    <w:rsid w:val="002F3966"/>
    <w:rsid w:val="002F55CF"/>
    <w:rsid w:val="00315E77"/>
    <w:rsid w:val="00354763"/>
    <w:rsid w:val="00355170"/>
    <w:rsid w:val="003723A0"/>
    <w:rsid w:val="00382A15"/>
    <w:rsid w:val="003A311E"/>
    <w:rsid w:val="003A74A8"/>
    <w:rsid w:val="003B002E"/>
    <w:rsid w:val="003B60E5"/>
    <w:rsid w:val="003E1683"/>
    <w:rsid w:val="003E3B39"/>
    <w:rsid w:val="00427F85"/>
    <w:rsid w:val="00431405"/>
    <w:rsid w:val="00453BC5"/>
    <w:rsid w:val="00453EA1"/>
    <w:rsid w:val="0047093E"/>
    <w:rsid w:val="00473D09"/>
    <w:rsid w:val="004A69FE"/>
    <w:rsid w:val="004C0AD9"/>
    <w:rsid w:val="004E40BA"/>
    <w:rsid w:val="004E53E0"/>
    <w:rsid w:val="004F652A"/>
    <w:rsid w:val="004F70F2"/>
    <w:rsid w:val="0053463E"/>
    <w:rsid w:val="00550FE2"/>
    <w:rsid w:val="00554B58"/>
    <w:rsid w:val="00563F27"/>
    <w:rsid w:val="005740C8"/>
    <w:rsid w:val="005A1CA0"/>
    <w:rsid w:val="005A7854"/>
    <w:rsid w:val="005B5D50"/>
    <w:rsid w:val="005C7BF2"/>
    <w:rsid w:val="005D5798"/>
    <w:rsid w:val="005D6B85"/>
    <w:rsid w:val="005E5198"/>
    <w:rsid w:val="006300F9"/>
    <w:rsid w:val="0064033F"/>
    <w:rsid w:val="00642DF1"/>
    <w:rsid w:val="00661CBD"/>
    <w:rsid w:val="00663ACD"/>
    <w:rsid w:val="006A7561"/>
    <w:rsid w:val="006C43AD"/>
    <w:rsid w:val="007441F4"/>
    <w:rsid w:val="00770247"/>
    <w:rsid w:val="00771B8A"/>
    <w:rsid w:val="00777BEF"/>
    <w:rsid w:val="00784281"/>
    <w:rsid w:val="0078466C"/>
    <w:rsid w:val="00787738"/>
    <w:rsid w:val="007973E5"/>
    <w:rsid w:val="007A7344"/>
    <w:rsid w:val="007D3E22"/>
    <w:rsid w:val="007E664C"/>
    <w:rsid w:val="0082041C"/>
    <w:rsid w:val="00877B9C"/>
    <w:rsid w:val="008812BC"/>
    <w:rsid w:val="0089765E"/>
    <w:rsid w:val="008D74F7"/>
    <w:rsid w:val="008D7506"/>
    <w:rsid w:val="008E3301"/>
    <w:rsid w:val="008F248F"/>
    <w:rsid w:val="0091724A"/>
    <w:rsid w:val="0092560B"/>
    <w:rsid w:val="00950E53"/>
    <w:rsid w:val="00953011"/>
    <w:rsid w:val="0095564A"/>
    <w:rsid w:val="00962CBA"/>
    <w:rsid w:val="009A1BB2"/>
    <w:rsid w:val="009A7320"/>
    <w:rsid w:val="009D327E"/>
    <w:rsid w:val="009E0013"/>
    <w:rsid w:val="009E364A"/>
    <w:rsid w:val="009F03F3"/>
    <w:rsid w:val="009F0C96"/>
    <w:rsid w:val="009F480E"/>
    <w:rsid w:val="009F587C"/>
    <w:rsid w:val="00A1004C"/>
    <w:rsid w:val="00A33A9C"/>
    <w:rsid w:val="00A62794"/>
    <w:rsid w:val="00A665A8"/>
    <w:rsid w:val="00A90E39"/>
    <w:rsid w:val="00B064A8"/>
    <w:rsid w:val="00B11E73"/>
    <w:rsid w:val="00B1233C"/>
    <w:rsid w:val="00B247E4"/>
    <w:rsid w:val="00B26C45"/>
    <w:rsid w:val="00B30D38"/>
    <w:rsid w:val="00B36C86"/>
    <w:rsid w:val="00B60025"/>
    <w:rsid w:val="00B84D8C"/>
    <w:rsid w:val="00BB176A"/>
    <w:rsid w:val="00BB3DFD"/>
    <w:rsid w:val="00BC098A"/>
    <w:rsid w:val="00C02B31"/>
    <w:rsid w:val="00C2625B"/>
    <w:rsid w:val="00C43C28"/>
    <w:rsid w:val="00C82625"/>
    <w:rsid w:val="00C862E1"/>
    <w:rsid w:val="00C86E9F"/>
    <w:rsid w:val="00C874EA"/>
    <w:rsid w:val="00C94CF9"/>
    <w:rsid w:val="00C952F5"/>
    <w:rsid w:val="00CA5F80"/>
    <w:rsid w:val="00CA7AE0"/>
    <w:rsid w:val="00CE3B2E"/>
    <w:rsid w:val="00D0216B"/>
    <w:rsid w:val="00D41AF9"/>
    <w:rsid w:val="00D5091F"/>
    <w:rsid w:val="00D828A4"/>
    <w:rsid w:val="00DA082F"/>
    <w:rsid w:val="00DB55A4"/>
    <w:rsid w:val="00DC2A8F"/>
    <w:rsid w:val="00E35C93"/>
    <w:rsid w:val="00E42AB2"/>
    <w:rsid w:val="00E55FE2"/>
    <w:rsid w:val="00E85C4A"/>
    <w:rsid w:val="00E915A4"/>
    <w:rsid w:val="00EB0185"/>
    <w:rsid w:val="00EB4322"/>
    <w:rsid w:val="00EC23C9"/>
    <w:rsid w:val="00ED1029"/>
    <w:rsid w:val="00EE1AB1"/>
    <w:rsid w:val="00F10A12"/>
    <w:rsid w:val="00F33EBB"/>
    <w:rsid w:val="00F364A4"/>
    <w:rsid w:val="00F41BE6"/>
    <w:rsid w:val="00F42659"/>
    <w:rsid w:val="00F53028"/>
    <w:rsid w:val="00F70B26"/>
    <w:rsid w:val="00F70EFC"/>
    <w:rsid w:val="00F9115A"/>
    <w:rsid w:val="00F92843"/>
    <w:rsid w:val="00F934BA"/>
    <w:rsid w:val="00FA0CB4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3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4A8"/>
  </w:style>
  <w:style w:type="paragraph" w:styleId="a6">
    <w:name w:val="footer"/>
    <w:basedOn w:val="a"/>
    <w:link w:val="a7"/>
    <w:uiPriority w:val="99"/>
    <w:semiHidden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4A8"/>
  </w:style>
  <w:style w:type="paragraph" w:styleId="a8">
    <w:name w:val="List Paragraph"/>
    <w:basedOn w:val="a"/>
    <w:uiPriority w:val="34"/>
    <w:qFormat/>
    <w:rsid w:val="005D5798"/>
    <w:pPr>
      <w:ind w:left="720"/>
      <w:contextualSpacing/>
    </w:pPr>
  </w:style>
  <w:style w:type="paragraph" w:customStyle="1" w:styleId="Default">
    <w:name w:val="Default"/>
    <w:rsid w:val="00DA08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0">
    <w:name w:val="consplustitle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5FE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B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D40E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D4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86CE4BE15C6D2BF78DF9F030163907BC59392B7E8D483B919EEFA498F4FF5C280A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20BBD9DEF0D323C55AC61436CD1B791D43AD2202876233F4CA7B537F90C581AED7E34682994AF013E7EA7B4DxFK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0BBD9DEF0D323C55AC61436CD1B791C4BA12603856233F4CA7B537F90C581AED7E34682994AF013E7EA7B4DxFK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90E6B-78ED-4872-A24E-13310317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Шелепова</cp:lastModifiedBy>
  <cp:revision>5</cp:revision>
  <cp:lastPrinted>2020-03-02T02:46:00Z</cp:lastPrinted>
  <dcterms:created xsi:type="dcterms:W3CDTF">2020-03-02T04:07:00Z</dcterms:created>
  <dcterms:modified xsi:type="dcterms:W3CDTF">2021-04-14T05:43:00Z</dcterms:modified>
</cp:coreProperties>
</file>