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9B" w:rsidRDefault="0020369B">
      <w:pPr>
        <w:pStyle w:val="ConsPlusNormal"/>
        <w:jc w:val="both"/>
        <w:outlineLvl w:val="0"/>
      </w:pPr>
    </w:p>
    <w:tbl>
      <w:tblPr>
        <w:tblStyle w:val="a3"/>
        <w:tblW w:w="0" w:type="auto"/>
        <w:tblInd w:w="4786" w:type="dxa"/>
        <w:tblLook w:val="04A0"/>
      </w:tblPr>
      <w:tblGrid>
        <w:gridCol w:w="4784"/>
      </w:tblGrid>
      <w:tr w:rsidR="00E915A4" w:rsidTr="00F70B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53EA1" w:rsidRDefault="00453EA1" w:rsidP="00E915A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E915A4" w:rsidRPr="0014613B" w:rsidRDefault="00453EA1" w:rsidP="00E915A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Порядку использования бюджетных ассигнований резервного фонда администрации Партизанского городского, утвержденного</w:t>
            </w:r>
          </w:p>
          <w:p w:rsidR="00E915A4" w:rsidRPr="0014613B" w:rsidRDefault="0014613B" w:rsidP="00E915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915A4" w:rsidRPr="0014613B">
              <w:rPr>
                <w:rFonts w:ascii="Times New Roman" w:hAnsi="Times New Roman" w:cs="Times New Roman"/>
                <w:sz w:val="26"/>
                <w:szCs w:val="26"/>
              </w:rPr>
              <w:t>остановлением администрации</w:t>
            </w:r>
          </w:p>
          <w:p w:rsidR="00E915A4" w:rsidRPr="0014613B" w:rsidRDefault="00E915A4" w:rsidP="00E915A4">
            <w:pPr>
              <w:pStyle w:val="ConsPlusNormal"/>
              <w:jc w:val="center"/>
              <w:rPr>
                <w:sz w:val="26"/>
                <w:szCs w:val="26"/>
              </w:rPr>
            </w:pPr>
            <w:r w:rsidRPr="0014613B">
              <w:rPr>
                <w:rFonts w:ascii="Times New Roman" w:hAnsi="Times New Roman" w:cs="Times New Roman"/>
                <w:sz w:val="26"/>
                <w:szCs w:val="26"/>
              </w:rPr>
              <w:t>Партизанского городского округа</w:t>
            </w:r>
          </w:p>
          <w:p w:rsidR="00E915A4" w:rsidRPr="00F364A4" w:rsidRDefault="00F364A4" w:rsidP="00E915A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u w:val="single"/>
              </w:rPr>
            </w:pPr>
            <w:r w:rsidRPr="00F364A4">
              <w:rPr>
                <w:rFonts w:ascii="Times New Roman" w:hAnsi="Times New Roman" w:cs="Times New Roman"/>
                <w:u w:val="single"/>
              </w:rPr>
              <w:t>от 10.12.2019 г № 2127-па</w:t>
            </w:r>
          </w:p>
        </w:tc>
      </w:tr>
    </w:tbl>
    <w:p w:rsidR="00E915A4" w:rsidRDefault="00E915A4">
      <w:pPr>
        <w:pStyle w:val="ConsPlusNormal"/>
        <w:jc w:val="right"/>
      </w:pPr>
    </w:p>
    <w:p w:rsidR="00E915A4" w:rsidRDefault="00E915A4">
      <w:pPr>
        <w:pStyle w:val="ConsPlusNormal"/>
        <w:jc w:val="right"/>
      </w:pPr>
    </w:p>
    <w:p w:rsidR="00453EA1" w:rsidRPr="00453EA1" w:rsidRDefault="00953011" w:rsidP="00E915A4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P62"/>
      <w:bookmarkEnd w:id="0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ПРАВИЛА</w:t>
      </w:r>
      <w:r w:rsidR="00453EA1" w:rsidRPr="00453EA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453EA1" w:rsidRPr="00453EA1" w:rsidRDefault="00453EA1" w:rsidP="00E915A4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915A4" w:rsidRPr="00453EA1" w:rsidRDefault="00453EA1" w:rsidP="00453E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3EA1">
        <w:rPr>
          <w:rFonts w:ascii="Times New Roman" w:hAnsi="Times New Roman" w:cs="Times New Roman"/>
          <w:sz w:val="28"/>
          <w:szCs w:val="28"/>
        </w:rPr>
        <w:t>оказани</w:t>
      </w:r>
      <w:r w:rsidR="00C952F5">
        <w:rPr>
          <w:rFonts w:ascii="Times New Roman" w:hAnsi="Times New Roman" w:cs="Times New Roman"/>
          <w:sz w:val="28"/>
          <w:szCs w:val="28"/>
        </w:rPr>
        <w:t>я</w:t>
      </w:r>
      <w:r w:rsidRPr="00453EA1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гражданам при частичной потере имущества первой необходимости в результате пожара жилого помещения, находящегося в собственности или найме,  при уничтожении документов, для восстановления которых требуется уплата государственной пошлины</w:t>
      </w:r>
    </w:p>
    <w:p w:rsidR="0020369B" w:rsidRPr="00453EA1" w:rsidRDefault="0020369B" w:rsidP="00453EA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E3301" w:rsidRPr="00953011" w:rsidRDefault="0003632E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bookmarkStart w:id="1" w:name="P196"/>
      <w:bookmarkStart w:id="2" w:name="P197"/>
      <w:bookmarkStart w:id="3" w:name="P199"/>
      <w:bookmarkEnd w:id="1"/>
      <w:bookmarkEnd w:id="2"/>
      <w:bookmarkEnd w:id="3"/>
      <w:r w:rsidRPr="00953011">
        <w:rPr>
          <w:rFonts w:ascii="Times New Roman" w:hAnsi="Times New Roman" w:cs="Times New Roman"/>
          <w:sz w:val="28"/>
        </w:rPr>
        <w:t>1.</w:t>
      </w:r>
      <w:r w:rsidR="008E3301" w:rsidRPr="00953011">
        <w:rPr>
          <w:rFonts w:ascii="Times New Roman" w:hAnsi="Times New Roman" w:cs="Times New Roman"/>
          <w:sz w:val="28"/>
        </w:rPr>
        <w:t xml:space="preserve">Единовременная материальная помощь предоставляется </w:t>
      </w:r>
      <w:r w:rsidR="009F587C" w:rsidRPr="00953011">
        <w:rPr>
          <w:rFonts w:ascii="Times New Roman" w:hAnsi="Times New Roman" w:cs="Times New Roman"/>
          <w:sz w:val="28"/>
        </w:rPr>
        <w:t xml:space="preserve">пострадавшим </w:t>
      </w:r>
      <w:r w:rsidR="008E3301" w:rsidRPr="00953011">
        <w:rPr>
          <w:rFonts w:ascii="Times New Roman" w:hAnsi="Times New Roman" w:cs="Times New Roman"/>
          <w:sz w:val="28"/>
        </w:rPr>
        <w:t xml:space="preserve">гражданам: </w:t>
      </w:r>
    </w:p>
    <w:p w:rsidR="00292845" w:rsidRDefault="008E3301" w:rsidP="0029284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 xml:space="preserve">- </w:t>
      </w:r>
      <w:r w:rsidR="00090EE1" w:rsidRPr="00953011">
        <w:rPr>
          <w:rFonts w:ascii="Times New Roman" w:hAnsi="Times New Roman" w:cs="Times New Roman"/>
          <w:sz w:val="28"/>
        </w:rPr>
        <w:t xml:space="preserve"> в размере фактических расходов на уплату государственной пошлины при восстановлении документов, уничтоженных в результате пожара жилого помещения</w:t>
      </w:r>
      <w:r w:rsidR="005D6B85" w:rsidRPr="00953011">
        <w:rPr>
          <w:rFonts w:ascii="Times New Roman" w:hAnsi="Times New Roman" w:cs="Times New Roman"/>
          <w:sz w:val="28"/>
        </w:rPr>
        <w:t>;</w:t>
      </w:r>
    </w:p>
    <w:p w:rsidR="00292845" w:rsidRDefault="00A62794" w:rsidP="0029284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 xml:space="preserve">- </w:t>
      </w:r>
      <w:r w:rsidR="00090EE1" w:rsidRPr="00953011">
        <w:rPr>
          <w:rFonts w:ascii="Times New Roman" w:hAnsi="Times New Roman" w:cs="Times New Roman"/>
          <w:sz w:val="28"/>
        </w:rPr>
        <w:t>при частичной потере имущества первой необходимости в результате пожара жилого помещения</w:t>
      </w:r>
      <w:r w:rsidR="00292845" w:rsidRPr="00292845">
        <w:rPr>
          <w:rFonts w:ascii="Times New Roman" w:hAnsi="Times New Roman" w:cs="Times New Roman"/>
          <w:sz w:val="28"/>
        </w:rPr>
        <w:t xml:space="preserve"> </w:t>
      </w:r>
      <w:r w:rsidR="00292845" w:rsidRPr="00953011">
        <w:rPr>
          <w:rFonts w:ascii="Times New Roman" w:hAnsi="Times New Roman" w:cs="Times New Roman"/>
          <w:sz w:val="28"/>
        </w:rPr>
        <w:t xml:space="preserve">в размере </w:t>
      </w:r>
      <w:r w:rsidR="00292845">
        <w:rPr>
          <w:rFonts w:ascii="Times New Roman" w:hAnsi="Times New Roman" w:cs="Times New Roman"/>
          <w:sz w:val="28"/>
        </w:rPr>
        <w:t>10,</w:t>
      </w:r>
      <w:r w:rsidR="004F652A">
        <w:rPr>
          <w:rFonts w:ascii="Times New Roman" w:hAnsi="Times New Roman" w:cs="Times New Roman"/>
          <w:sz w:val="28"/>
        </w:rPr>
        <w:t>00</w:t>
      </w:r>
      <w:r w:rsidR="00292845" w:rsidRPr="00953011">
        <w:rPr>
          <w:rFonts w:ascii="Times New Roman" w:hAnsi="Times New Roman" w:cs="Times New Roman"/>
          <w:sz w:val="28"/>
        </w:rPr>
        <w:t xml:space="preserve"> тыс. рублей</w:t>
      </w:r>
      <w:r w:rsidR="00292845">
        <w:rPr>
          <w:rFonts w:ascii="Times New Roman" w:hAnsi="Times New Roman" w:cs="Times New Roman"/>
          <w:sz w:val="28"/>
        </w:rPr>
        <w:t xml:space="preserve"> на один предмет, отнесенный к имуществу первой необходимости в соответствии с пунктом 7 настоящих Правил</w:t>
      </w:r>
      <w:r w:rsidR="0003632E" w:rsidRPr="00953011">
        <w:rPr>
          <w:rFonts w:ascii="Times New Roman" w:hAnsi="Times New Roman" w:cs="Times New Roman"/>
          <w:sz w:val="28"/>
        </w:rPr>
        <w:t>.</w:t>
      </w:r>
      <w:r w:rsidR="008E3301" w:rsidRPr="00953011">
        <w:rPr>
          <w:rFonts w:ascii="Times New Roman" w:hAnsi="Times New Roman" w:cs="Times New Roman"/>
          <w:sz w:val="28"/>
        </w:rPr>
        <w:t xml:space="preserve">  </w:t>
      </w:r>
    </w:p>
    <w:p w:rsidR="00D41AF9" w:rsidRPr="00953011" w:rsidRDefault="00D41AF9" w:rsidP="00292845">
      <w:pPr>
        <w:spacing w:after="0" w:line="360" w:lineRule="auto"/>
        <w:ind w:firstLine="540"/>
        <w:jc w:val="both"/>
      </w:pPr>
      <w:r w:rsidRPr="00953011">
        <w:rPr>
          <w:rFonts w:ascii="Times New Roman" w:hAnsi="Times New Roman" w:cs="Times New Roman"/>
          <w:sz w:val="28"/>
        </w:rPr>
        <w:t xml:space="preserve">2. </w:t>
      </w:r>
      <w:r w:rsidR="0091724A">
        <w:rPr>
          <w:rFonts w:ascii="Times New Roman" w:hAnsi="Times New Roman" w:cs="Times New Roman"/>
          <w:sz w:val="28"/>
        </w:rPr>
        <w:t xml:space="preserve">Заявителем может быть собственник либо наниматель жилого помещения, в котором произошел пожар (далее – заявитель). </w:t>
      </w:r>
      <w:r w:rsidRPr="00953011">
        <w:rPr>
          <w:rFonts w:ascii="Times New Roman" w:hAnsi="Times New Roman" w:cs="Times New Roman"/>
          <w:sz w:val="28"/>
        </w:rPr>
        <w:t>От имени заявителя за предоставлением единовременной материальной помощи могут обращаться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уполномоченный представитель).</w:t>
      </w:r>
    </w:p>
    <w:p w:rsidR="008D7506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3</w:t>
      </w:r>
      <w:r w:rsidR="008D7506" w:rsidRPr="00953011">
        <w:rPr>
          <w:rFonts w:ascii="Times New Roman" w:hAnsi="Times New Roman" w:cs="Times New Roman"/>
          <w:sz w:val="28"/>
        </w:rPr>
        <w:t xml:space="preserve">. Оказание разовой материальной помощи пострадавшим гражданам, понесшим расходы на уплату государственной пошлины при восстановлении </w:t>
      </w:r>
      <w:r w:rsidR="008D7506" w:rsidRPr="00953011">
        <w:rPr>
          <w:rFonts w:ascii="Times New Roman" w:hAnsi="Times New Roman" w:cs="Times New Roman"/>
          <w:sz w:val="28"/>
        </w:rPr>
        <w:lastRenderedPageBreak/>
        <w:t>документов, уничтоженных в результате пожара жилого помещения</w:t>
      </w:r>
      <w:r w:rsidR="009F587C" w:rsidRPr="00953011">
        <w:rPr>
          <w:rFonts w:ascii="Times New Roman" w:hAnsi="Times New Roman" w:cs="Times New Roman"/>
          <w:sz w:val="28"/>
        </w:rPr>
        <w:t>,</w:t>
      </w:r>
      <w:r w:rsidR="008D7506" w:rsidRPr="00953011">
        <w:rPr>
          <w:rFonts w:ascii="Times New Roman" w:hAnsi="Times New Roman" w:cs="Times New Roman"/>
          <w:sz w:val="28"/>
        </w:rPr>
        <w:t xml:space="preserve"> осуществляется при одновременном выполнении следующих условий:</w:t>
      </w:r>
    </w:p>
    <w:p w:rsidR="008D7506" w:rsidRPr="00953011" w:rsidRDefault="008D7506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постоянное проживание гражданина в жилом помещении, поврежденном в результате пожара, подтвержденное регистрацией по месту жительства на день возникновения пожара;</w:t>
      </w:r>
    </w:p>
    <w:p w:rsidR="00962CBA" w:rsidRPr="00953011" w:rsidRDefault="00962CBA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уплата государственной пошлины, подтвержденная документами об оплате  государственной пошлины.</w:t>
      </w:r>
    </w:p>
    <w:p w:rsidR="00D41AF9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4. Для принятия решения об оказании единовременной материальной помощи заявитель (уполномоченный представитель) представляет самостоятельно следующие документы:</w:t>
      </w:r>
    </w:p>
    <w:p w:rsidR="00D41AF9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 xml:space="preserve">а) заявление о предоставлении единовременной материальной помощи (далее - заявление) по </w:t>
      </w:r>
      <w:hyperlink r:id="rId8" w:history="1">
        <w:r w:rsidRPr="00953011">
          <w:rPr>
            <w:rFonts w:ascii="Times New Roman" w:hAnsi="Times New Roman" w:cs="Times New Roman"/>
            <w:sz w:val="28"/>
          </w:rPr>
          <w:t>форме</w:t>
        </w:r>
      </w:hyperlink>
      <w:r w:rsidRPr="00953011">
        <w:rPr>
          <w:rFonts w:ascii="Times New Roman" w:hAnsi="Times New Roman" w:cs="Times New Roman"/>
          <w:sz w:val="28"/>
        </w:rPr>
        <w:t xml:space="preserve"> согласно приложению  №1 к настоящим Правилам;</w:t>
      </w:r>
    </w:p>
    <w:p w:rsidR="00D41AF9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б) паспорт заявителя, в случае его отсутствия - временное удостоверение личности (в случае личного обращения заявителя);</w:t>
      </w:r>
    </w:p>
    <w:p w:rsidR="00D41AF9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в) паспорт уполномоченного представителя заявителя, в случае его отсутствия - временное удостоверение личности уполномоченного представителя заявителя и документ, подтверждающий полномочия действовать от имени заявителя (в случае подачи заявления уполномоченным представителем);</w:t>
      </w:r>
    </w:p>
    <w:p w:rsidR="00D41AF9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 xml:space="preserve">г) документ, подтверждающий наличие пожара в жилом помещении (справка из отдела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действий по Приморскому краю, к ведению которого отнесена территория, где находилось поврежденное жилое помещение (далее - ОНД и </w:t>
      </w:r>
      <w:proofErr w:type="gramStart"/>
      <w:r w:rsidRPr="00953011">
        <w:rPr>
          <w:rFonts w:ascii="Times New Roman" w:hAnsi="Times New Roman" w:cs="Times New Roman"/>
          <w:sz w:val="28"/>
        </w:rPr>
        <w:t>ПР</w:t>
      </w:r>
      <w:proofErr w:type="gramEnd"/>
      <w:r w:rsidRPr="00953011">
        <w:rPr>
          <w:rFonts w:ascii="Times New Roman" w:hAnsi="Times New Roman" w:cs="Times New Roman"/>
          <w:sz w:val="28"/>
        </w:rPr>
        <w:t xml:space="preserve"> ГУ МЧС России по ПК);</w:t>
      </w:r>
    </w:p>
    <w:p w:rsidR="00D41AF9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953011">
        <w:rPr>
          <w:rFonts w:ascii="Times New Roman" w:hAnsi="Times New Roman" w:cs="Times New Roman"/>
          <w:sz w:val="28"/>
        </w:rPr>
        <w:t>д</w:t>
      </w:r>
      <w:proofErr w:type="spellEnd"/>
      <w:r w:rsidRPr="00953011">
        <w:rPr>
          <w:rFonts w:ascii="Times New Roman" w:hAnsi="Times New Roman" w:cs="Times New Roman"/>
          <w:sz w:val="28"/>
        </w:rPr>
        <w:t xml:space="preserve">) документ, подтверждающий регистрацию заявителя и </w:t>
      </w:r>
      <w:r w:rsidR="0089765E">
        <w:rPr>
          <w:rFonts w:ascii="Times New Roman" w:hAnsi="Times New Roman" w:cs="Times New Roman"/>
          <w:sz w:val="28"/>
        </w:rPr>
        <w:t xml:space="preserve">иных </w:t>
      </w:r>
      <w:r w:rsidR="00B30D38">
        <w:rPr>
          <w:rFonts w:ascii="Times New Roman" w:hAnsi="Times New Roman" w:cs="Times New Roman"/>
          <w:sz w:val="28"/>
        </w:rPr>
        <w:t>лиц</w:t>
      </w:r>
      <w:r w:rsidRPr="00953011">
        <w:rPr>
          <w:rFonts w:ascii="Times New Roman" w:hAnsi="Times New Roman" w:cs="Times New Roman"/>
          <w:sz w:val="28"/>
        </w:rPr>
        <w:t xml:space="preserve"> (при наличии) по месту жительства в поврежденном жилом помещении на дату возникновения пожара;</w:t>
      </w:r>
    </w:p>
    <w:p w:rsidR="00D41AF9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е) согласие на осуществление выплаты единовременной материальной помощи заявителю, выданное собственником</w:t>
      </w:r>
      <w:r w:rsidR="00B30D38">
        <w:rPr>
          <w:rFonts w:ascii="Times New Roman" w:hAnsi="Times New Roman" w:cs="Times New Roman"/>
          <w:sz w:val="28"/>
        </w:rPr>
        <w:t xml:space="preserve"> и (или) иными лицами</w:t>
      </w:r>
      <w:r w:rsidRPr="00953011">
        <w:rPr>
          <w:rFonts w:ascii="Times New Roman" w:hAnsi="Times New Roman" w:cs="Times New Roman"/>
          <w:sz w:val="28"/>
        </w:rPr>
        <w:t xml:space="preserve">, </w:t>
      </w:r>
      <w:r w:rsidRPr="00953011">
        <w:rPr>
          <w:rFonts w:ascii="Times New Roman" w:hAnsi="Times New Roman" w:cs="Times New Roman"/>
          <w:sz w:val="28"/>
        </w:rPr>
        <w:lastRenderedPageBreak/>
        <w:t>постоянно проживающим в поврежденном  жилом помещении на дату возникновения пожара, заверенное в соответствии с законодательством Российской Федерации (в случае невозможности выразить согласие в заявлении)</w:t>
      </w:r>
    </w:p>
    <w:p w:rsidR="00D41AF9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ж)</w:t>
      </w:r>
      <w:r w:rsidR="00953011">
        <w:rPr>
          <w:rFonts w:ascii="Times New Roman" w:hAnsi="Times New Roman" w:cs="Times New Roman"/>
          <w:sz w:val="28"/>
        </w:rPr>
        <w:t xml:space="preserve"> </w:t>
      </w:r>
      <w:r w:rsidRPr="00953011">
        <w:rPr>
          <w:rFonts w:ascii="Times New Roman" w:hAnsi="Times New Roman" w:cs="Times New Roman"/>
          <w:sz w:val="28"/>
        </w:rPr>
        <w:t>документы, подтверждающие оплату государственной пошлины при восстановлении документов, уничтоженных в результате пожара жилого помещения.</w:t>
      </w:r>
    </w:p>
    <w:p w:rsidR="00D41AF9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953011">
        <w:rPr>
          <w:rFonts w:ascii="Times New Roman" w:hAnsi="Times New Roman" w:cs="Times New Roman"/>
          <w:sz w:val="28"/>
        </w:rPr>
        <w:t>Документы, указанные в подпунктах "а" - "г", "е" настоящего пункта, представляются заявителем (уполномоченным представителем) самостоятельно.</w:t>
      </w:r>
      <w:proofErr w:type="gramEnd"/>
    </w:p>
    <w:p w:rsidR="00D41AF9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953011">
        <w:rPr>
          <w:rFonts w:ascii="Times New Roman" w:hAnsi="Times New Roman" w:cs="Times New Roman"/>
          <w:sz w:val="28"/>
        </w:rPr>
        <w:t xml:space="preserve">Документы, указанные в </w:t>
      </w:r>
      <w:hyperlink w:anchor="P12" w:history="1">
        <w:r w:rsidRPr="00953011">
          <w:rPr>
            <w:rFonts w:ascii="Times New Roman" w:hAnsi="Times New Roman" w:cs="Times New Roman"/>
            <w:sz w:val="28"/>
          </w:rPr>
          <w:t>подпунктах "б"</w:t>
        </w:r>
      </w:hyperlink>
      <w:r w:rsidRPr="00953011">
        <w:rPr>
          <w:rFonts w:ascii="Times New Roman" w:hAnsi="Times New Roman" w:cs="Times New Roman"/>
          <w:sz w:val="28"/>
        </w:rPr>
        <w:t xml:space="preserve"> - </w:t>
      </w:r>
      <w:hyperlink w:anchor="P13" w:history="1">
        <w:r w:rsidRPr="00953011">
          <w:rPr>
            <w:rFonts w:ascii="Times New Roman" w:hAnsi="Times New Roman" w:cs="Times New Roman"/>
            <w:sz w:val="28"/>
          </w:rPr>
          <w:t>"в"</w:t>
        </w:r>
      </w:hyperlink>
      <w:r w:rsidRPr="00953011">
        <w:rPr>
          <w:rFonts w:ascii="Times New Roman" w:hAnsi="Times New Roman" w:cs="Times New Roman"/>
          <w:sz w:val="28"/>
        </w:rPr>
        <w:t xml:space="preserve"> настоящего пункта, представляются заявителем (уполномоченным представителем) для сличения данных, содержащихся в документах, указанных в настоящем абзаце, с данными, содержащимися в заявлении, и возвращаются владельцу в день их приема.</w:t>
      </w:r>
      <w:proofErr w:type="gramEnd"/>
    </w:p>
    <w:p w:rsidR="00D41AF9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5. Основанием для оказани</w:t>
      </w:r>
      <w:r w:rsidR="00953011" w:rsidRPr="00953011">
        <w:rPr>
          <w:rFonts w:ascii="Times New Roman" w:hAnsi="Times New Roman" w:cs="Times New Roman"/>
          <w:sz w:val="28"/>
        </w:rPr>
        <w:t>я</w:t>
      </w:r>
      <w:r w:rsidRPr="00953011">
        <w:rPr>
          <w:rFonts w:ascii="Times New Roman" w:hAnsi="Times New Roman" w:cs="Times New Roman"/>
          <w:sz w:val="28"/>
        </w:rPr>
        <w:t xml:space="preserve"> разовой материальной помощи </w:t>
      </w:r>
      <w:r w:rsidR="00953011" w:rsidRPr="00953011">
        <w:rPr>
          <w:rFonts w:ascii="Times New Roman" w:hAnsi="Times New Roman" w:cs="Times New Roman"/>
          <w:sz w:val="28"/>
        </w:rPr>
        <w:t>на уплату государственной пошлины при восстановлении документов, уничтоженных в результате пожара жилого помещения</w:t>
      </w:r>
      <w:r w:rsidR="00953011">
        <w:rPr>
          <w:rFonts w:ascii="Times New Roman" w:hAnsi="Times New Roman" w:cs="Times New Roman"/>
          <w:sz w:val="28"/>
        </w:rPr>
        <w:t xml:space="preserve">, </w:t>
      </w:r>
      <w:r w:rsidR="00953011" w:rsidRPr="00953011">
        <w:rPr>
          <w:rFonts w:ascii="Times New Roman" w:hAnsi="Times New Roman" w:cs="Times New Roman"/>
          <w:sz w:val="28"/>
        </w:rPr>
        <w:t xml:space="preserve"> </w:t>
      </w:r>
      <w:r w:rsidRPr="00953011">
        <w:rPr>
          <w:rFonts w:ascii="Times New Roman" w:hAnsi="Times New Roman" w:cs="Times New Roman"/>
          <w:sz w:val="28"/>
        </w:rPr>
        <w:t>является правовой акт администрации Партизанского городского округа, в котором указываются цель оказания материальной помощи, получатели материальной помощи и размеры выплат.</w:t>
      </w:r>
    </w:p>
    <w:p w:rsidR="008D7506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 xml:space="preserve"> 6</w:t>
      </w:r>
      <w:r w:rsidR="008D7506" w:rsidRPr="00953011">
        <w:rPr>
          <w:rFonts w:ascii="Times New Roman" w:hAnsi="Times New Roman" w:cs="Times New Roman"/>
          <w:sz w:val="28"/>
        </w:rPr>
        <w:t>. Оказание пострадавшим гражданам разовой  материальной помощи в связи с частичной утратой имущества первой необходимости осуществляется при одновременном выполнении следующих условий:</w:t>
      </w:r>
    </w:p>
    <w:p w:rsidR="008D7506" w:rsidRPr="00953011" w:rsidRDefault="008D7506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постоянное проживание гражданина</w:t>
      </w:r>
      <w:r w:rsidR="00962CBA" w:rsidRPr="00953011">
        <w:rPr>
          <w:rFonts w:ascii="Times New Roman" w:hAnsi="Times New Roman" w:cs="Times New Roman"/>
          <w:sz w:val="28"/>
        </w:rPr>
        <w:t xml:space="preserve"> в </w:t>
      </w:r>
      <w:r w:rsidRPr="00953011">
        <w:rPr>
          <w:rFonts w:ascii="Times New Roman" w:hAnsi="Times New Roman" w:cs="Times New Roman"/>
          <w:sz w:val="28"/>
        </w:rPr>
        <w:t xml:space="preserve"> </w:t>
      </w:r>
      <w:r w:rsidR="00962CBA" w:rsidRPr="00953011">
        <w:rPr>
          <w:rFonts w:ascii="Times New Roman" w:hAnsi="Times New Roman" w:cs="Times New Roman"/>
          <w:sz w:val="28"/>
        </w:rPr>
        <w:t xml:space="preserve">поврежденном в результате пожара </w:t>
      </w:r>
      <w:r w:rsidRPr="00953011">
        <w:rPr>
          <w:rFonts w:ascii="Times New Roman" w:hAnsi="Times New Roman" w:cs="Times New Roman"/>
          <w:sz w:val="28"/>
        </w:rPr>
        <w:t>жилом</w:t>
      </w:r>
      <w:r w:rsidR="00962CBA" w:rsidRPr="00953011">
        <w:rPr>
          <w:rFonts w:ascii="Times New Roman" w:hAnsi="Times New Roman" w:cs="Times New Roman"/>
          <w:sz w:val="28"/>
        </w:rPr>
        <w:t xml:space="preserve"> помещении</w:t>
      </w:r>
      <w:r w:rsidRPr="00953011">
        <w:rPr>
          <w:rFonts w:ascii="Times New Roman" w:hAnsi="Times New Roman" w:cs="Times New Roman"/>
          <w:sz w:val="28"/>
        </w:rPr>
        <w:t>, подтвержденное регистрацией по месту жительства на день</w:t>
      </w:r>
      <w:r w:rsidR="00962CBA" w:rsidRPr="00953011">
        <w:rPr>
          <w:rFonts w:ascii="Times New Roman" w:hAnsi="Times New Roman" w:cs="Times New Roman"/>
          <w:sz w:val="28"/>
        </w:rPr>
        <w:t xml:space="preserve"> возникновения пожара</w:t>
      </w:r>
      <w:r w:rsidRPr="00953011">
        <w:rPr>
          <w:rFonts w:ascii="Times New Roman" w:hAnsi="Times New Roman" w:cs="Times New Roman"/>
          <w:sz w:val="28"/>
        </w:rPr>
        <w:t>;</w:t>
      </w:r>
    </w:p>
    <w:p w:rsidR="008D7506" w:rsidRPr="00953011" w:rsidRDefault="008D7506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утрата гражданином частично имущества первой необходимости в результате</w:t>
      </w:r>
      <w:r w:rsidR="00962CBA" w:rsidRPr="00953011">
        <w:rPr>
          <w:rFonts w:ascii="Times New Roman" w:hAnsi="Times New Roman" w:cs="Times New Roman"/>
          <w:sz w:val="28"/>
        </w:rPr>
        <w:t xml:space="preserve"> пожара</w:t>
      </w:r>
      <w:r w:rsidRPr="00953011">
        <w:rPr>
          <w:rFonts w:ascii="Times New Roman" w:hAnsi="Times New Roman" w:cs="Times New Roman"/>
          <w:sz w:val="28"/>
        </w:rPr>
        <w:t>;</w:t>
      </w:r>
    </w:p>
    <w:p w:rsidR="008D7506" w:rsidRPr="00953011" w:rsidRDefault="008D7506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наличие на момент осмотра имущества первой необходимости непригодного для дальнейшего использования</w:t>
      </w:r>
      <w:r w:rsidR="00A62794" w:rsidRPr="00953011">
        <w:rPr>
          <w:rFonts w:ascii="Times New Roman" w:hAnsi="Times New Roman" w:cs="Times New Roman"/>
          <w:sz w:val="28"/>
        </w:rPr>
        <w:t>.</w:t>
      </w:r>
    </w:p>
    <w:p w:rsidR="008D7506" w:rsidRPr="00953011" w:rsidRDefault="008D7506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lastRenderedPageBreak/>
        <w:t>В случае если жило</w:t>
      </w:r>
      <w:r w:rsidR="00962CBA" w:rsidRPr="00953011">
        <w:rPr>
          <w:rFonts w:ascii="Times New Roman" w:hAnsi="Times New Roman" w:cs="Times New Roman"/>
          <w:sz w:val="28"/>
        </w:rPr>
        <w:t>е</w:t>
      </w:r>
      <w:r w:rsidRPr="00953011">
        <w:rPr>
          <w:rFonts w:ascii="Times New Roman" w:hAnsi="Times New Roman" w:cs="Times New Roman"/>
          <w:sz w:val="28"/>
        </w:rPr>
        <w:t xml:space="preserve"> </w:t>
      </w:r>
      <w:r w:rsidR="00962CBA" w:rsidRPr="00953011">
        <w:rPr>
          <w:rFonts w:ascii="Times New Roman" w:hAnsi="Times New Roman" w:cs="Times New Roman"/>
          <w:sz w:val="28"/>
        </w:rPr>
        <w:t>помещение</w:t>
      </w:r>
      <w:r w:rsidRPr="00953011">
        <w:rPr>
          <w:rFonts w:ascii="Times New Roman" w:hAnsi="Times New Roman" w:cs="Times New Roman"/>
          <w:sz w:val="28"/>
        </w:rPr>
        <w:t>,  в котор</w:t>
      </w:r>
      <w:r w:rsidR="00962CBA" w:rsidRPr="00953011">
        <w:rPr>
          <w:rFonts w:ascii="Times New Roman" w:hAnsi="Times New Roman" w:cs="Times New Roman"/>
          <w:sz w:val="28"/>
        </w:rPr>
        <w:t>ом</w:t>
      </w:r>
      <w:r w:rsidRPr="00953011">
        <w:rPr>
          <w:rFonts w:ascii="Times New Roman" w:hAnsi="Times New Roman" w:cs="Times New Roman"/>
          <w:sz w:val="28"/>
        </w:rPr>
        <w:t xml:space="preserve"> </w:t>
      </w:r>
      <w:r w:rsidR="00962CBA" w:rsidRPr="00953011">
        <w:rPr>
          <w:rFonts w:ascii="Times New Roman" w:hAnsi="Times New Roman" w:cs="Times New Roman"/>
          <w:sz w:val="28"/>
        </w:rPr>
        <w:t xml:space="preserve">частично </w:t>
      </w:r>
      <w:r w:rsidRPr="00953011">
        <w:rPr>
          <w:rFonts w:ascii="Times New Roman" w:hAnsi="Times New Roman" w:cs="Times New Roman"/>
          <w:sz w:val="28"/>
        </w:rPr>
        <w:t>утрачено  имущество первой необходимости, наход</w:t>
      </w:r>
      <w:r w:rsidR="00962CBA" w:rsidRPr="00953011">
        <w:rPr>
          <w:rFonts w:ascii="Times New Roman" w:hAnsi="Times New Roman" w:cs="Times New Roman"/>
          <w:sz w:val="28"/>
        </w:rPr>
        <w:t>и</w:t>
      </w:r>
      <w:r w:rsidRPr="00953011">
        <w:rPr>
          <w:rFonts w:ascii="Times New Roman" w:hAnsi="Times New Roman" w:cs="Times New Roman"/>
          <w:sz w:val="28"/>
        </w:rPr>
        <w:t xml:space="preserve">тся в общей или долевой собственности выделение финансовой помощи осуществляется из расчета на одно жилое помещение, в котором </w:t>
      </w:r>
      <w:r w:rsidR="00962CBA" w:rsidRPr="00953011">
        <w:rPr>
          <w:rFonts w:ascii="Times New Roman" w:hAnsi="Times New Roman" w:cs="Times New Roman"/>
          <w:sz w:val="28"/>
        </w:rPr>
        <w:t xml:space="preserve">частично </w:t>
      </w:r>
      <w:r w:rsidRPr="00953011">
        <w:rPr>
          <w:rFonts w:ascii="Times New Roman" w:hAnsi="Times New Roman" w:cs="Times New Roman"/>
          <w:sz w:val="28"/>
        </w:rPr>
        <w:t>утрачено имущество первой необходимости.</w:t>
      </w:r>
    </w:p>
    <w:p w:rsidR="008D7506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7</w:t>
      </w:r>
      <w:r w:rsidR="008D7506" w:rsidRPr="00953011">
        <w:rPr>
          <w:rFonts w:ascii="Times New Roman" w:hAnsi="Times New Roman" w:cs="Times New Roman"/>
          <w:sz w:val="28"/>
        </w:rPr>
        <w:t>.Критери</w:t>
      </w:r>
      <w:r w:rsidR="009F587C" w:rsidRPr="00953011">
        <w:rPr>
          <w:rFonts w:ascii="Times New Roman" w:hAnsi="Times New Roman" w:cs="Times New Roman"/>
          <w:sz w:val="28"/>
        </w:rPr>
        <w:t xml:space="preserve">ем частичной утраты имущества первой необходимости </w:t>
      </w:r>
      <w:r w:rsidR="008D7506" w:rsidRPr="00953011">
        <w:rPr>
          <w:rFonts w:ascii="Times New Roman" w:hAnsi="Times New Roman" w:cs="Times New Roman"/>
          <w:sz w:val="28"/>
        </w:rPr>
        <w:t>явля</w:t>
      </w:r>
      <w:r w:rsidR="009F587C" w:rsidRPr="00953011">
        <w:rPr>
          <w:rFonts w:ascii="Times New Roman" w:hAnsi="Times New Roman" w:cs="Times New Roman"/>
          <w:sz w:val="28"/>
        </w:rPr>
        <w:t>е</w:t>
      </w:r>
      <w:r w:rsidR="008D7506" w:rsidRPr="00953011">
        <w:rPr>
          <w:rFonts w:ascii="Times New Roman" w:hAnsi="Times New Roman" w:cs="Times New Roman"/>
          <w:sz w:val="28"/>
        </w:rPr>
        <w:t>тся</w:t>
      </w:r>
      <w:r w:rsidR="009F587C" w:rsidRPr="00953011">
        <w:rPr>
          <w:rFonts w:ascii="Times New Roman" w:hAnsi="Times New Roman" w:cs="Times New Roman"/>
          <w:sz w:val="28"/>
        </w:rPr>
        <w:t xml:space="preserve"> </w:t>
      </w:r>
      <w:r w:rsidR="001A2E10" w:rsidRPr="00953011">
        <w:rPr>
          <w:rFonts w:ascii="Times New Roman" w:hAnsi="Times New Roman" w:cs="Times New Roman"/>
          <w:sz w:val="28"/>
        </w:rPr>
        <w:t>-</w:t>
      </w:r>
      <w:r w:rsidR="008D7506" w:rsidRPr="00953011">
        <w:rPr>
          <w:rFonts w:ascii="Times New Roman" w:hAnsi="Times New Roman" w:cs="Times New Roman"/>
          <w:sz w:val="28"/>
        </w:rPr>
        <w:t xml:space="preserve"> приведение в результате </w:t>
      </w:r>
      <w:r w:rsidR="009F587C" w:rsidRPr="00953011">
        <w:rPr>
          <w:rFonts w:ascii="Times New Roman" w:hAnsi="Times New Roman" w:cs="Times New Roman"/>
          <w:sz w:val="28"/>
        </w:rPr>
        <w:t xml:space="preserve">пожара </w:t>
      </w:r>
      <w:r w:rsidR="008D7506" w:rsidRPr="00953011">
        <w:rPr>
          <w:rFonts w:ascii="Times New Roman" w:hAnsi="Times New Roman" w:cs="Times New Roman"/>
          <w:sz w:val="28"/>
        </w:rPr>
        <w:t>в состояние, непригодное для дальнейшего использования следующих предметов первой необходимости: холодильник, газовая плита (электроплита), кровать (диван), котел отопительный (переносная печь) (в случае отсутствия централизованного теплоснабжения), насос для подачи воды (в случае отсутствия централизованного водоснабжения);</w:t>
      </w:r>
    </w:p>
    <w:p w:rsidR="00D0216B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8</w:t>
      </w:r>
      <w:r w:rsidR="00D0216B" w:rsidRPr="00953011">
        <w:rPr>
          <w:rFonts w:ascii="Times New Roman" w:hAnsi="Times New Roman" w:cs="Times New Roman"/>
          <w:sz w:val="28"/>
        </w:rPr>
        <w:t xml:space="preserve">. Для принятия решения об оказании единовременной материальной помощи </w:t>
      </w:r>
      <w:r w:rsidR="00953011">
        <w:rPr>
          <w:rFonts w:ascii="Times New Roman" w:hAnsi="Times New Roman" w:cs="Times New Roman"/>
          <w:sz w:val="28"/>
        </w:rPr>
        <w:t xml:space="preserve">в связи с частичной утратой имущества первой необходимости </w:t>
      </w:r>
      <w:r w:rsidR="00D0216B" w:rsidRPr="00953011">
        <w:rPr>
          <w:rFonts w:ascii="Times New Roman" w:hAnsi="Times New Roman" w:cs="Times New Roman"/>
          <w:sz w:val="28"/>
        </w:rPr>
        <w:t>заявитель (уполномоченный представитель) представляет самостоятельно следующие документы:</w:t>
      </w:r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 xml:space="preserve">а) заявление о предоставлении единовременной материальной помощи (далее - заявление) по </w:t>
      </w:r>
      <w:hyperlink r:id="rId9" w:history="1">
        <w:r w:rsidRPr="00953011">
          <w:rPr>
            <w:rFonts w:ascii="Times New Roman" w:hAnsi="Times New Roman" w:cs="Times New Roman"/>
            <w:sz w:val="28"/>
          </w:rPr>
          <w:t>форме</w:t>
        </w:r>
      </w:hyperlink>
      <w:r w:rsidRPr="00953011">
        <w:rPr>
          <w:rFonts w:ascii="Times New Roman" w:hAnsi="Times New Roman" w:cs="Times New Roman"/>
          <w:sz w:val="28"/>
        </w:rPr>
        <w:t xml:space="preserve"> согласно приложению </w:t>
      </w:r>
      <w:r w:rsidR="0095564A" w:rsidRPr="00953011">
        <w:rPr>
          <w:rFonts w:ascii="Times New Roman" w:hAnsi="Times New Roman" w:cs="Times New Roman"/>
          <w:sz w:val="28"/>
        </w:rPr>
        <w:t xml:space="preserve"> №1 </w:t>
      </w:r>
      <w:r w:rsidRPr="00953011">
        <w:rPr>
          <w:rFonts w:ascii="Times New Roman" w:hAnsi="Times New Roman" w:cs="Times New Roman"/>
          <w:sz w:val="28"/>
        </w:rPr>
        <w:t>к настоящ</w:t>
      </w:r>
      <w:r w:rsidR="0095564A" w:rsidRPr="00953011">
        <w:rPr>
          <w:rFonts w:ascii="Times New Roman" w:hAnsi="Times New Roman" w:cs="Times New Roman"/>
          <w:sz w:val="28"/>
        </w:rPr>
        <w:t>им</w:t>
      </w:r>
      <w:r w:rsidRPr="00953011">
        <w:rPr>
          <w:rFonts w:ascii="Times New Roman" w:hAnsi="Times New Roman" w:cs="Times New Roman"/>
          <w:sz w:val="28"/>
        </w:rPr>
        <w:t xml:space="preserve"> </w:t>
      </w:r>
      <w:r w:rsidR="0095564A" w:rsidRPr="00953011">
        <w:rPr>
          <w:rFonts w:ascii="Times New Roman" w:hAnsi="Times New Roman" w:cs="Times New Roman"/>
          <w:sz w:val="28"/>
        </w:rPr>
        <w:t>Правилам</w:t>
      </w:r>
      <w:r w:rsidRPr="00953011">
        <w:rPr>
          <w:rFonts w:ascii="Times New Roman" w:hAnsi="Times New Roman" w:cs="Times New Roman"/>
          <w:sz w:val="28"/>
        </w:rPr>
        <w:t>;</w:t>
      </w:r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б) паспорт заявителя, в случае его отсутствия - временное удостоверение личности (в случае личного обращения заявителя);</w:t>
      </w:r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в) паспорт уполномоченного представителя заявителя, в случае его отсутствия - временное удостоверение личности уполномоченного представителя заявителя и документ, подтверждающий полномочия действовать от имени заявителя (в случае подачи заявления уполномоченным представителем);</w:t>
      </w:r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 xml:space="preserve">г) документ, подтверждающий наличие пожара в жилом помещении (справка из отдела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действий по Приморскому краю, к ведению которого отнесена </w:t>
      </w:r>
      <w:r w:rsidRPr="00953011">
        <w:rPr>
          <w:rFonts w:ascii="Times New Roman" w:hAnsi="Times New Roman" w:cs="Times New Roman"/>
          <w:sz w:val="28"/>
        </w:rPr>
        <w:lastRenderedPageBreak/>
        <w:t xml:space="preserve">территория, где находилось поврежденное жилое помещение (далее - ОНД и </w:t>
      </w:r>
      <w:proofErr w:type="gramStart"/>
      <w:r w:rsidRPr="00953011">
        <w:rPr>
          <w:rFonts w:ascii="Times New Roman" w:hAnsi="Times New Roman" w:cs="Times New Roman"/>
          <w:sz w:val="28"/>
        </w:rPr>
        <w:t>ПР</w:t>
      </w:r>
      <w:proofErr w:type="gramEnd"/>
      <w:r w:rsidRPr="00953011">
        <w:rPr>
          <w:rFonts w:ascii="Times New Roman" w:hAnsi="Times New Roman" w:cs="Times New Roman"/>
          <w:sz w:val="28"/>
        </w:rPr>
        <w:t xml:space="preserve"> ГУ МЧС России по ПК);</w:t>
      </w:r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953011">
        <w:rPr>
          <w:rFonts w:ascii="Times New Roman" w:hAnsi="Times New Roman" w:cs="Times New Roman"/>
          <w:sz w:val="28"/>
        </w:rPr>
        <w:t>д</w:t>
      </w:r>
      <w:proofErr w:type="spellEnd"/>
      <w:r w:rsidRPr="00953011">
        <w:rPr>
          <w:rFonts w:ascii="Times New Roman" w:hAnsi="Times New Roman" w:cs="Times New Roman"/>
          <w:sz w:val="28"/>
        </w:rPr>
        <w:t xml:space="preserve">) документ, подтверждающий регистрацию заявителя и иных </w:t>
      </w:r>
      <w:r w:rsidR="00B30D38">
        <w:rPr>
          <w:rFonts w:ascii="Times New Roman" w:hAnsi="Times New Roman" w:cs="Times New Roman"/>
          <w:sz w:val="28"/>
        </w:rPr>
        <w:t>лиц</w:t>
      </w:r>
      <w:r w:rsidRPr="00953011">
        <w:rPr>
          <w:rFonts w:ascii="Times New Roman" w:hAnsi="Times New Roman" w:cs="Times New Roman"/>
          <w:sz w:val="28"/>
        </w:rPr>
        <w:t xml:space="preserve"> (при наличии) по месту жительства в поврежденном жилом помещении на дату возникновения пожара;</w:t>
      </w:r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 xml:space="preserve">е) согласие на осуществление выплаты единовременной материальной помощи заявителю, выданное </w:t>
      </w:r>
      <w:r w:rsidR="00B30D38">
        <w:rPr>
          <w:rFonts w:ascii="Times New Roman" w:hAnsi="Times New Roman" w:cs="Times New Roman"/>
          <w:sz w:val="28"/>
        </w:rPr>
        <w:t>собственниками и (или) иными лицами</w:t>
      </w:r>
      <w:r w:rsidRPr="00953011">
        <w:rPr>
          <w:rFonts w:ascii="Times New Roman" w:hAnsi="Times New Roman" w:cs="Times New Roman"/>
          <w:sz w:val="28"/>
        </w:rPr>
        <w:t>, постоянно проживающим</w:t>
      </w:r>
      <w:r w:rsidR="00B30D38">
        <w:rPr>
          <w:rFonts w:ascii="Times New Roman" w:hAnsi="Times New Roman" w:cs="Times New Roman"/>
          <w:sz w:val="28"/>
        </w:rPr>
        <w:t>и</w:t>
      </w:r>
      <w:r w:rsidRPr="00953011">
        <w:rPr>
          <w:rFonts w:ascii="Times New Roman" w:hAnsi="Times New Roman" w:cs="Times New Roman"/>
          <w:sz w:val="28"/>
        </w:rPr>
        <w:t xml:space="preserve"> в поврежденном  жилом помещении на дату возникновения пожара, заверенное в соответствии с законодательством Российской Федерации (в случае невозможности выразить согласие в заявлении).</w:t>
      </w:r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953011">
        <w:rPr>
          <w:rFonts w:ascii="Times New Roman" w:hAnsi="Times New Roman" w:cs="Times New Roman"/>
          <w:sz w:val="28"/>
        </w:rPr>
        <w:t>Документы, указанные в подпунктах "а" - "г", "е" настоящего пункта, представляются заявителем (уполномоченным представителем) самостоятельно.</w:t>
      </w:r>
      <w:proofErr w:type="gramEnd"/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953011">
        <w:rPr>
          <w:rFonts w:ascii="Times New Roman" w:hAnsi="Times New Roman" w:cs="Times New Roman"/>
          <w:sz w:val="28"/>
        </w:rPr>
        <w:t xml:space="preserve">Документы, указанные в </w:t>
      </w:r>
      <w:hyperlink w:anchor="P12" w:history="1">
        <w:r w:rsidRPr="00953011">
          <w:rPr>
            <w:rFonts w:ascii="Times New Roman" w:hAnsi="Times New Roman" w:cs="Times New Roman"/>
            <w:sz w:val="28"/>
          </w:rPr>
          <w:t>подпунктах "б"</w:t>
        </w:r>
      </w:hyperlink>
      <w:r w:rsidRPr="00953011">
        <w:rPr>
          <w:rFonts w:ascii="Times New Roman" w:hAnsi="Times New Roman" w:cs="Times New Roman"/>
          <w:sz w:val="28"/>
        </w:rPr>
        <w:t xml:space="preserve"> - </w:t>
      </w:r>
      <w:hyperlink w:anchor="P13" w:history="1">
        <w:r w:rsidRPr="00953011">
          <w:rPr>
            <w:rFonts w:ascii="Times New Roman" w:hAnsi="Times New Roman" w:cs="Times New Roman"/>
            <w:sz w:val="28"/>
          </w:rPr>
          <w:t>"в"</w:t>
        </w:r>
      </w:hyperlink>
      <w:r w:rsidRPr="00953011">
        <w:rPr>
          <w:rFonts w:ascii="Times New Roman" w:hAnsi="Times New Roman" w:cs="Times New Roman"/>
          <w:sz w:val="28"/>
        </w:rPr>
        <w:t xml:space="preserve"> настоящего пункта, представляются заявителем (уполномоченным представителем) для сличения данных, содержащихся в документах, указанных в настоящем абзаце, с данными, содержащимися в заявлении, и возвращаются владельцу в день их приема.</w:t>
      </w:r>
      <w:proofErr w:type="gramEnd"/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 xml:space="preserve">Документы, указанные в </w:t>
      </w:r>
      <w:hyperlink w:anchor="P15" w:history="1">
        <w:r w:rsidRPr="00953011">
          <w:rPr>
            <w:rFonts w:ascii="Times New Roman" w:hAnsi="Times New Roman" w:cs="Times New Roman"/>
            <w:sz w:val="28"/>
          </w:rPr>
          <w:t>подпункте "</w:t>
        </w:r>
        <w:proofErr w:type="spellStart"/>
        <w:r w:rsidRPr="00953011">
          <w:rPr>
            <w:rFonts w:ascii="Times New Roman" w:hAnsi="Times New Roman" w:cs="Times New Roman"/>
            <w:sz w:val="28"/>
          </w:rPr>
          <w:t>д</w:t>
        </w:r>
        <w:proofErr w:type="spellEnd"/>
        <w:r w:rsidRPr="00953011">
          <w:rPr>
            <w:rFonts w:ascii="Times New Roman" w:hAnsi="Times New Roman" w:cs="Times New Roman"/>
            <w:sz w:val="28"/>
          </w:rPr>
          <w:t>"</w:t>
        </w:r>
      </w:hyperlink>
      <w:r w:rsidRPr="00953011">
        <w:rPr>
          <w:rFonts w:ascii="Times New Roman" w:hAnsi="Times New Roman" w:cs="Times New Roman"/>
          <w:sz w:val="28"/>
        </w:rPr>
        <w:t xml:space="preserve"> настоящего пункта, могут быть представлены заявителем (уполномоченным представителем) по собственной инициативе.</w:t>
      </w:r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Заявитель (уполномоченный представитель) несет ответственность за достоверность и полноту представленных документов и сведений, которые содержатся в заявлении и приложенных к нему документах.</w:t>
      </w:r>
    </w:p>
    <w:p w:rsidR="00D0216B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9</w:t>
      </w:r>
      <w:r w:rsidR="00D0216B" w:rsidRPr="00953011">
        <w:rPr>
          <w:rFonts w:ascii="Times New Roman" w:hAnsi="Times New Roman" w:cs="Times New Roman"/>
          <w:sz w:val="28"/>
        </w:rPr>
        <w:t xml:space="preserve">. </w:t>
      </w:r>
      <w:r w:rsidR="0095564A" w:rsidRPr="00953011">
        <w:rPr>
          <w:rFonts w:ascii="Times New Roman" w:hAnsi="Times New Roman" w:cs="Times New Roman"/>
          <w:sz w:val="28"/>
        </w:rPr>
        <w:t xml:space="preserve">При представлении  документов, указанных в пункте </w:t>
      </w:r>
      <w:r w:rsidRPr="00953011">
        <w:rPr>
          <w:rFonts w:ascii="Times New Roman" w:hAnsi="Times New Roman" w:cs="Times New Roman"/>
          <w:sz w:val="28"/>
        </w:rPr>
        <w:t>8</w:t>
      </w:r>
      <w:r w:rsidR="0095564A" w:rsidRPr="00953011">
        <w:rPr>
          <w:rFonts w:ascii="Times New Roman" w:hAnsi="Times New Roman" w:cs="Times New Roman"/>
          <w:sz w:val="28"/>
        </w:rPr>
        <w:t xml:space="preserve"> Правил распоряжением администрации Партизанского городского округа создается </w:t>
      </w:r>
      <w:r w:rsidRPr="00953011">
        <w:rPr>
          <w:rFonts w:ascii="Times New Roman" w:hAnsi="Times New Roman" w:cs="Times New Roman"/>
          <w:sz w:val="28"/>
        </w:rPr>
        <w:t xml:space="preserve"> </w:t>
      </w:r>
      <w:r w:rsidR="00ED1029">
        <w:rPr>
          <w:rFonts w:ascii="Times New Roman" w:hAnsi="Times New Roman" w:cs="Times New Roman"/>
          <w:sz w:val="28"/>
        </w:rPr>
        <w:t xml:space="preserve">комиссия </w:t>
      </w:r>
      <w:r w:rsidRPr="00953011">
        <w:rPr>
          <w:rFonts w:ascii="Times New Roman" w:hAnsi="Times New Roman" w:cs="Times New Roman"/>
          <w:sz w:val="28"/>
        </w:rPr>
        <w:t>(комиссии) д</w:t>
      </w:r>
      <w:r w:rsidR="0095564A" w:rsidRPr="00953011">
        <w:rPr>
          <w:rFonts w:ascii="Times New Roman" w:hAnsi="Times New Roman" w:cs="Times New Roman"/>
          <w:sz w:val="28"/>
        </w:rPr>
        <w:t xml:space="preserve">ля проведения обследования  </w:t>
      </w:r>
      <w:r w:rsidR="00D0216B" w:rsidRPr="00953011">
        <w:rPr>
          <w:rFonts w:ascii="Times New Roman" w:hAnsi="Times New Roman" w:cs="Times New Roman"/>
          <w:sz w:val="28"/>
        </w:rPr>
        <w:t xml:space="preserve"> с составлением актов обследования по форм</w:t>
      </w:r>
      <w:r w:rsidR="0095564A" w:rsidRPr="00953011">
        <w:rPr>
          <w:rFonts w:ascii="Times New Roman" w:hAnsi="Times New Roman" w:cs="Times New Roman"/>
          <w:sz w:val="28"/>
        </w:rPr>
        <w:t xml:space="preserve">е согласно </w:t>
      </w:r>
      <w:r w:rsidR="00D0216B" w:rsidRPr="00953011">
        <w:rPr>
          <w:rFonts w:ascii="Times New Roman" w:hAnsi="Times New Roman" w:cs="Times New Roman"/>
          <w:sz w:val="28"/>
        </w:rPr>
        <w:t>приложени</w:t>
      </w:r>
      <w:r w:rsidR="0095564A" w:rsidRPr="00953011">
        <w:rPr>
          <w:rFonts w:ascii="Times New Roman" w:hAnsi="Times New Roman" w:cs="Times New Roman"/>
          <w:sz w:val="28"/>
        </w:rPr>
        <w:t>ю</w:t>
      </w:r>
      <w:r w:rsidR="00D0216B" w:rsidRPr="00953011">
        <w:rPr>
          <w:rFonts w:ascii="Times New Roman" w:hAnsi="Times New Roman" w:cs="Times New Roman"/>
          <w:sz w:val="28"/>
        </w:rPr>
        <w:t xml:space="preserve"> № 6,7,8  к настоящим Правилам.</w:t>
      </w:r>
    </w:p>
    <w:p w:rsidR="008D7506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10</w:t>
      </w:r>
      <w:r w:rsidR="008D7506" w:rsidRPr="00953011">
        <w:rPr>
          <w:rFonts w:ascii="Times New Roman" w:hAnsi="Times New Roman" w:cs="Times New Roman"/>
          <w:sz w:val="28"/>
        </w:rPr>
        <w:t xml:space="preserve">. Основанием для оказание разовой материальной помощи </w:t>
      </w:r>
      <w:r w:rsidR="00ED1029">
        <w:rPr>
          <w:rFonts w:ascii="Times New Roman" w:hAnsi="Times New Roman" w:cs="Times New Roman"/>
          <w:sz w:val="28"/>
        </w:rPr>
        <w:t xml:space="preserve">в связи с частичной утратой имущества первой необходимости в результате пожара </w:t>
      </w:r>
      <w:r w:rsidR="00ED1029">
        <w:rPr>
          <w:rFonts w:ascii="Times New Roman" w:hAnsi="Times New Roman" w:cs="Times New Roman"/>
          <w:sz w:val="28"/>
        </w:rPr>
        <w:lastRenderedPageBreak/>
        <w:t xml:space="preserve">жилого помещения </w:t>
      </w:r>
      <w:r w:rsidR="008D7506" w:rsidRPr="00953011">
        <w:rPr>
          <w:rFonts w:ascii="Times New Roman" w:hAnsi="Times New Roman" w:cs="Times New Roman"/>
          <w:sz w:val="28"/>
        </w:rPr>
        <w:t xml:space="preserve">является правовой акт администрации Партизанского городского </w:t>
      </w:r>
      <w:proofErr w:type="gramStart"/>
      <w:r w:rsidR="008D7506" w:rsidRPr="00953011">
        <w:rPr>
          <w:rFonts w:ascii="Times New Roman" w:hAnsi="Times New Roman" w:cs="Times New Roman"/>
          <w:sz w:val="28"/>
        </w:rPr>
        <w:t>округа</w:t>
      </w:r>
      <w:proofErr w:type="gramEnd"/>
      <w:r w:rsidR="0095564A" w:rsidRPr="00953011">
        <w:rPr>
          <w:rFonts w:ascii="Times New Roman" w:hAnsi="Times New Roman" w:cs="Times New Roman"/>
          <w:sz w:val="28"/>
        </w:rPr>
        <w:t xml:space="preserve"> в котором указываются цель оказания материальной помощи</w:t>
      </w:r>
      <w:r w:rsidRPr="00953011">
        <w:rPr>
          <w:rFonts w:ascii="Times New Roman" w:hAnsi="Times New Roman" w:cs="Times New Roman"/>
          <w:sz w:val="28"/>
        </w:rPr>
        <w:t>, получатели выплат и размер выплат</w:t>
      </w:r>
      <w:r w:rsidR="0095564A" w:rsidRPr="00953011">
        <w:rPr>
          <w:rFonts w:ascii="Times New Roman" w:hAnsi="Times New Roman" w:cs="Times New Roman"/>
          <w:sz w:val="28"/>
        </w:rPr>
        <w:t>.</w:t>
      </w:r>
    </w:p>
    <w:p w:rsidR="00D0216B" w:rsidRPr="00953011" w:rsidRDefault="00D41AF9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11</w:t>
      </w:r>
      <w:r w:rsidR="00D0216B" w:rsidRPr="00953011">
        <w:rPr>
          <w:rFonts w:ascii="Times New Roman" w:hAnsi="Times New Roman" w:cs="Times New Roman"/>
          <w:sz w:val="28"/>
        </w:rPr>
        <w:t>. Основанием для отказа в предоставлении единовременной материальной помощи является:</w:t>
      </w:r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 xml:space="preserve">непредставление или представление заявителем (уполномоченным представителем) документов, указанных в </w:t>
      </w:r>
      <w:hyperlink w:anchor="P10" w:history="1">
        <w:r w:rsidRPr="00953011">
          <w:rPr>
            <w:rFonts w:ascii="Times New Roman" w:hAnsi="Times New Roman" w:cs="Times New Roman"/>
            <w:sz w:val="28"/>
          </w:rPr>
          <w:t>пункт</w:t>
        </w:r>
        <w:r w:rsidR="00953011" w:rsidRPr="00953011">
          <w:rPr>
            <w:rFonts w:ascii="Times New Roman" w:hAnsi="Times New Roman" w:cs="Times New Roman"/>
            <w:sz w:val="28"/>
          </w:rPr>
          <w:t>ах</w:t>
        </w:r>
        <w:r w:rsidRPr="00953011">
          <w:rPr>
            <w:rFonts w:ascii="Times New Roman" w:hAnsi="Times New Roman" w:cs="Times New Roman"/>
            <w:sz w:val="28"/>
          </w:rPr>
          <w:t xml:space="preserve"> </w:t>
        </w:r>
        <w:r w:rsidR="00953011" w:rsidRPr="00953011">
          <w:rPr>
            <w:rFonts w:ascii="Times New Roman" w:hAnsi="Times New Roman" w:cs="Times New Roman"/>
            <w:sz w:val="28"/>
          </w:rPr>
          <w:t>4,</w:t>
        </w:r>
        <w:r w:rsidRPr="00953011">
          <w:rPr>
            <w:rFonts w:ascii="Times New Roman" w:hAnsi="Times New Roman" w:cs="Times New Roman"/>
            <w:sz w:val="28"/>
          </w:rPr>
          <w:t>8</w:t>
        </w:r>
      </w:hyperlink>
      <w:r w:rsidRPr="00953011">
        <w:rPr>
          <w:rFonts w:ascii="Times New Roman" w:hAnsi="Times New Roman" w:cs="Times New Roman"/>
          <w:sz w:val="28"/>
        </w:rPr>
        <w:t xml:space="preserve"> настоящ</w:t>
      </w:r>
      <w:r w:rsidR="00953011" w:rsidRPr="00953011">
        <w:rPr>
          <w:rFonts w:ascii="Times New Roman" w:hAnsi="Times New Roman" w:cs="Times New Roman"/>
          <w:sz w:val="28"/>
        </w:rPr>
        <w:t>их</w:t>
      </w:r>
      <w:r w:rsidRPr="00953011">
        <w:rPr>
          <w:rFonts w:ascii="Times New Roman" w:hAnsi="Times New Roman" w:cs="Times New Roman"/>
          <w:sz w:val="28"/>
        </w:rPr>
        <w:t xml:space="preserve"> </w:t>
      </w:r>
      <w:r w:rsidR="00953011" w:rsidRPr="00953011">
        <w:rPr>
          <w:rFonts w:ascii="Times New Roman" w:hAnsi="Times New Roman" w:cs="Times New Roman"/>
          <w:sz w:val="28"/>
        </w:rPr>
        <w:t>Правил</w:t>
      </w:r>
      <w:r w:rsidRPr="00953011">
        <w:rPr>
          <w:rFonts w:ascii="Times New Roman" w:hAnsi="Times New Roman" w:cs="Times New Roman"/>
          <w:sz w:val="28"/>
        </w:rPr>
        <w:t>, не в полном объеме;</w:t>
      </w:r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обращение гражданина, не имеющего права на получение единовременной материальной помощи;</w:t>
      </w:r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отсутствие согласия всех собственников</w:t>
      </w:r>
      <w:r w:rsidR="00B30D38">
        <w:rPr>
          <w:rFonts w:ascii="Times New Roman" w:hAnsi="Times New Roman" w:cs="Times New Roman"/>
          <w:sz w:val="28"/>
        </w:rPr>
        <w:t xml:space="preserve"> и (или) иных лиц</w:t>
      </w:r>
      <w:r w:rsidRPr="00953011">
        <w:rPr>
          <w:rFonts w:ascii="Times New Roman" w:hAnsi="Times New Roman" w:cs="Times New Roman"/>
          <w:sz w:val="28"/>
        </w:rPr>
        <w:t xml:space="preserve">, постоянно проживающих в </w:t>
      </w:r>
      <w:r w:rsidR="00953011" w:rsidRPr="00953011">
        <w:rPr>
          <w:rFonts w:ascii="Times New Roman" w:hAnsi="Times New Roman" w:cs="Times New Roman"/>
          <w:sz w:val="28"/>
        </w:rPr>
        <w:t>поврежденном</w:t>
      </w:r>
      <w:r w:rsidRPr="00953011">
        <w:rPr>
          <w:rFonts w:ascii="Times New Roman" w:hAnsi="Times New Roman" w:cs="Times New Roman"/>
          <w:sz w:val="28"/>
        </w:rPr>
        <w:t xml:space="preserve"> жилом помещении на дату возникновения пожара, на осуществление выплаты единовременной материальной помощи заявителю;</w:t>
      </w:r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 xml:space="preserve">отсутствие у заявителя регистрации по месту жительства в </w:t>
      </w:r>
      <w:r w:rsidR="00953011" w:rsidRPr="00953011">
        <w:rPr>
          <w:rFonts w:ascii="Times New Roman" w:hAnsi="Times New Roman" w:cs="Times New Roman"/>
          <w:sz w:val="28"/>
        </w:rPr>
        <w:t>поврежденном</w:t>
      </w:r>
      <w:r w:rsidRPr="00953011">
        <w:rPr>
          <w:rFonts w:ascii="Times New Roman" w:hAnsi="Times New Roman" w:cs="Times New Roman"/>
          <w:sz w:val="28"/>
        </w:rPr>
        <w:t xml:space="preserve"> жилом помещении на дату возникновения пожара;</w:t>
      </w:r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>повторное обращение за единовременной материальной помощью в течение календарного года в случае получения ее в текущем году.</w:t>
      </w:r>
    </w:p>
    <w:p w:rsidR="00D0216B" w:rsidRPr="00953011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 xml:space="preserve">Уведомление об отказе в предоставлении единовременной материальной помощи с указанием причины отказа направляется заявителю (его уполномоченному представителю) в течение двух рабочих дней со дня принятия соответствующего решения </w:t>
      </w:r>
      <w:r w:rsidR="00953011" w:rsidRPr="00953011">
        <w:rPr>
          <w:rFonts w:ascii="Times New Roman" w:hAnsi="Times New Roman" w:cs="Times New Roman"/>
          <w:sz w:val="28"/>
        </w:rPr>
        <w:t>в</w:t>
      </w:r>
      <w:r w:rsidRPr="00953011">
        <w:rPr>
          <w:rFonts w:ascii="Times New Roman" w:hAnsi="Times New Roman" w:cs="Times New Roman"/>
          <w:sz w:val="28"/>
        </w:rPr>
        <w:t xml:space="preserve"> письменной форме по адресу, указанному в заявлении.</w:t>
      </w:r>
    </w:p>
    <w:p w:rsidR="0089765E" w:rsidRDefault="00D0216B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3011">
        <w:rPr>
          <w:rFonts w:ascii="Times New Roman" w:hAnsi="Times New Roman" w:cs="Times New Roman"/>
          <w:sz w:val="28"/>
        </w:rPr>
        <w:t xml:space="preserve">В случае получения уведомления об отказе в предоставлении единовременной материальной помощи заявитель (уполномоченный представитель) вправе повторно обратиться с заявлением и прилагаемыми к нему документами, предусмотренными </w:t>
      </w:r>
      <w:hyperlink w:anchor="P10" w:history="1">
        <w:r w:rsidRPr="00953011">
          <w:rPr>
            <w:rFonts w:ascii="Times New Roman" w:hAnsi="Times New Roman" w:cs="Times New Roman"/>
            <w:sz w:val="28"/>
          </w:rPr>
          <w:t>пункт</w:t>
        </w:r>
        <w:r w:rsidR="00953011" w:rsidRPr="00953011">
          <w:rPr>
            <w:rFonts w:ascii="Times New Roman" w:hAnsi="Times New Roman" w:cs="Times New Roman"/>
            <w:sz w:val="28"/>
          </w:rPr>
          <w:t>ами 4,</w:t>
        </w:r>
        <w:r w:rsidRPr="00953011">
          <w:rPr>
            <w:rFonts w:ascii="Times New Roman" w:hAnsi="Times New Roman" w:cs="Times New Roman"/>
            <w:sz w:val="28"/>
          </w:rPr>
          <w:t xml:space="preserve"> 8</w:t>
        </w:r>
      </w:hyperlink>
      <w:r w:rsidRPr="00953011">
        <w:rPr>
          <w:rFonts w:ascii="Times New Roman" w:hAnsi="Times New Roman" w:cs="Times New Roman"/>
          <w:sz w:val="28"/>
        </w:rPr>
        <w:t xml:space="preserve"> настоящ</w:t>
      </w:r>
      <w:r w:rsidR="00953011" w:rsidRPr="00953011">
        <w:rPr>
          <w:rFonts w:ascii="Times New Roman" w:hAnsi="Times New Roman" w:cs="Times New Roman"/>
          <w:sz w:val="28"/>
        </w:rPr>
        <w:t>их</w:t>
      </w:r>
      <w:r w:rsidRPr="00953011">
        <w:rPr>
          <w:rFonts w:ascii="Times New Roman" w:hAnsi="Times New Roman" w:cs="Times New Roman"/>
          <w:sz w:val="28"/>
        </w:rPr>
        <w:t xml:space="preserve"> </w:t>
      </w:r>
      <w:r w:rsidR="00953011" w:rsidRPr="00953011">
        <w:rPr>
          <w:rFonts w:ascii="Times New Roman" w:hAnsi="Times New Roman" w:cs="Times New Roman"/>
          <w:sz w:val="28"/>
        </w:rPr>
        <w:t>Правил</w:t>
      </w:r>
      <w:r w:rsidRPr="00953011">
        <w:rPr>
          <w:rFonts w:ascii="Times New Roman" w:hAnsi="Times New Roman" w:cs="Times New Roman"/>
          <w:sz w:val="28"/>
        </w:rPr>
        <w:t>, после устранения причин, послуживших основанием для отказа в предоставлении единовременной материальной помощи</w:t>
      </w:r>
      <w:r w:rsidR="00953011" w:rsidRPr="00953011">
        <w:rPr>
          <w:rFonts w:ascii="Times New Roman" w:hAnsi="Times New Roman" w:cs="Times New Roman"/>
          <w:sz w:val="28"/>
        </w:rPr>
        <w:t>.</w:t>
      </w:r>
      <w:r w:rsidR="00953011">
        <w:rPr>
          <w:rFonts w:ascii="Times New Roman" w:hAnsi="Times New Roman" w:cs="Times New Roman"/>
          <w:sz w:val="28"/>
        </w:rPr>
        <w:t xml:space="preserve">                   </w:t>
      </w:r>
    </w:p>
    <w:p w:rsidR="0089765E" w:rsidRDefault="0089765E" w:rsidP="009530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20369B" w:rsidRDefault="00D5091F" w:rsidP="0089765E">
      <w:pPr>
        <w:spacing w:after="0" w:line="360" w:lineRule="auto"/>
        <w:ind w:firstLine="540"/>
        <w:jc w:val="center"/>
      </w:pPr>
      <w:r w:rsidRPr="00953011">
        <w:rPr>
          <w:rFonts w:ascii="Times New Roman" w:hAnsi="Times New Roman" w:cs="Times New Roman"/>
          <w:sz w:val="28"/>
        </w:rPr>
        <w:t>---------------------------------</w:t>
      </w:r>
    </w:p>
    <w:sectPr w:rsidR="0020369B" w:rsidSect="0089765E">
      <w:headerReference w:type="default" r:id="rId10"/>
      <w:pgSz w:w="11905" w:h="16838"/>
      <w:pgMar w:top="1134" w:right="850" w:bottom="28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2F5" w:rsidRDefault="00C952F5" w:rsidP="00B064A8">
      <w:pPr>
        <w:spacing w:after="0" w:line="240" w:lineRule="auto"/>
      </w:pPr>
      <w:r>
        <w:separator/>
      </w:r>
    </w:p>
  </w:endnote>
  <w:endnote w:type="continuationSeparator" w:id="0">
    <w:p w:rsidR="00C952F5" w:rsidRDefault="00C952F5" w:rsidP="00B0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2F5" w:rsidRDefault="00C952F5" w:rsidP="00B064A8">
      <w:pPr>
        <w:spacing w:after="0" w:line="240" w:lineRule="auto"/>
      </w:pPr>
      <w:r>
        <w:separator/>
      </w:r>
    </w:p>
  </w:footnote>
  <w:footnote w:type="continuationSeparator" w:id="0">
    <w:p w:rsidR="00C952F5" w:rsidRDefault="00C952F5" w:rsidP="00B0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419751"/>
      <w:docPartObj>
        <w:docPartGallery w:val="Page Numbers (Top of Page)"/>
        <w:docPartUnique/>
      </w:docPartObj>
    </w:sdtPr>
    <w:sdtContent>
      <w:p w:rsidR="00C952F5" w:rsidRDefault="00C952F5">
        <w:pPr>
          <w:pStyle w:val="a4"/>
          <w:jc w:val="center"/>
        </w:pPr>
      </w:p>
      <w:p w:rsidR="00C952F5" w:rsidRDefault="002F2D1A">
        <w:pPr>
          <w:pStyle w:val="a4"/>
          <w:jc w:val="center"/>
        </w:pPr>
        <w:fldSimple w:instr=" PAGE   \* MERGEFORMAT ">
          <w:r w:rsidR="00F364A4">
            <w:rPr>
              <w:noProof/>
            </w:rPr>
            <w:t>6</w:t>
          </w:r>
        </w:fldSimple>
      </w:p>
    </w:sdtContent>
  </w:sdt>
  <w:p w:rsidR="00C952F5" w:rsidRDefault="00C952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DDC"/>
    <w:multiLevelType w:val="hybridMultilevel"/>
    <w:tmpl w:val="2C02B3E0"/>
    <w:lvl w:ilvl="0" w:tplc="F23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7F4063"/>
    <w:multiLevelType w:val="hybridMultilevel"/>
    <w:tmpl w:val="96D2780E"/>
    <w:lvl w:ilvl="0" w:tplc="70226BB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69B"/>
    <w:rsid w:val="0003632E"/>
    <w:rsid w:val="00036629"/>
    <w:rsid w:val="00090EE1"/>
    <w:rsid w:val="000B07D4"/>
    <w:rsid w:val="00103D81"/>
    <w:rsid w:val="001040F6"/>
    <w:rsid w:val="0014613B"/>
    <w:rsid w:val="0015740C"/>
    <w:rsid w:val="00161E85"/>
    <w:rsid w:val="001A2E10"/>
    <w:rsid w:val="0020369B"/>
    <w:rsid w:val="00223129"/>
    <w:rsid w:val="00284AC5"/>
    <w:rsid w:val="0029136B"/>
    <w:rsid w:val="00292845"/>
    <w:rsid w:val="002D7F46"/>
    <w:rsid w:val="002F2D1A"/>
    <w:rsid w:val="002F3966"/>
    <w:rsid w:val="00354763"/>
    <w:rsid w:val="003723A0"/>
    <w:rsid w:val="00382A15"/>
    <w:rsid w:val="003A311E"/>
    <w:rsid w:val="003B002E"/>
    <w:rsid w:val="003B60E5"/>
    <w:rsid w:val="003E3B39"/>
    <w:rsid w:val="00453EA1"/>
    <w:rsid w:val="0047093E"/>
    <w:rsid w:val="00473D09"/>
    <w:rsid w:val="004F652A"/>
    <w:rsid w:val="004F70F2"/>
    <w:rsid w:val="005A7854"/>
    <w:rsid w:val="005B5D50"/>
    <w:rsid w:val="005D6B85"/>
    <w:rsid w:val="0064033F"/>
    <w:rsid w:val="00642DF1"/>
    <w:rsid w:val="006C43AD"/>
    <w:rsid w:val="007441F4"/>
    <w:rsid w:val="00770247"/>
    <w:rsid w:val="0078466C"/>
    <w:rsid w:val="007A7344"/>
    <w:rsid w:val="007E664C"/>
    <w:rsid w:val="0082041C"/>
    <w:rsid w:val="0089765E"/>
    <w:rsid w:val="008D7506"/>
    <w:rsid w:val="008E3301"/>
    <w:rsid w:val="008F248F"/>
    <w:rsid w:val="0091724A"/>
    <w:rsid w:val="0092560B"/>
    <w:rsid w:val="00950E53"/>
    <w:rsid w:val="00953011"/>
    <w:rsid w:val="0095564A"/>
    <w:rsid w:val="00962CBA"/>
    <w:rsid w:val="009A1BB2"/>
    <w:rsid w:val="009A7320"/>
    <w:rsid w:val="009E0013"/>
    <w:rsid w:val="009F0C96"/>
    <w:rsid w:val="009F587C"/>
    <w:rsid w:val="00A62794"/>
    <w:rsid w:val="00A665A8"/>
    <w:rsid w:val="00A90E39"/>
    <w:rsid w:val="00B064A8"/>
    <w:rsid w:val="00B1233C"/>
    <w:rsid w:val="00B30D38"/>
    <w:rsid w:val="00B84D8C"/>
    <w:rsid w:val="00C2625B"/>
    <w:rsid w:val="00C43C28"/>
    <w:rsid w:val="00C82625"/>
    <w:rsid w:val="00C862E1"/>
    <w:rsid w:val="00C86E9F"/>
    <w:rsid w:val="00C874EA"/>
    <w:rsid w:val="00C952F5"/>
    <w:rsid w:val="00CA5F80"/>
    <w:rsid w:val="00D0216B"/>
    <w:rsid w:val="00D41AF9"/>
    <w:rsid w:val="00D5091F"/>
    <w:rsid w:val="00E35C93"/>
    <w:rsid w:val="00E85C4A"/>
    <w:rsid w:val="00E915A4"/>
    <w:rsid w:val="00ED1029"/>
    <w:rsid w:val="00F33EBB"/>
    <w:rsid w:val="00F364A4"/>
    <w:rsid w:val="00F42659"/>
    <w:rsid w:val="00F70B26"/>
    <w:rsid w:val="00F70EFC"/>
    <w:rsid w:val="00F92843"/>
    <w:rsid w:val="00FA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3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036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9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4A8"/>
  </w:style>
  <w:style w:type="paragraph" w:styleId="a6">
    <w:name w:val="footer"/>
    <w:basedOn w:val="a"/>
    <w:link w:val="a7"/>
    <w:uiPriority w:val="99"/>
    <w:semiHidden/>
    <w:unhideWhenUsed/>
    <w:rsid w:val="00B0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6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EBC20865F248BDD88483659C9C5BAC7B1EFD804042C02FB68F387A44F65A710C6EA5B5C3D292134498F5A96EA94AF8378122C622DD59F77A1A22E8xC10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EBC20865F248BDD88483659C9C5BAC7B1EFD804042C02FB68F387A44F65A710C6EA5B5C3D292134498F5A96EA94AF8378122C622DD59F77A1A22E8xC1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A7820-E356-4851-91A9-DB3E5A72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Boyko</cp:lastModifiedBy>
  <cp:revision>20</cp:revision>
  <cp:lastPrinted>2019-11-08T04:34:00Z</cp:lastPrinted>
  <dcterms:created xsi:type="dcterms:W3CDTF">2019-09-26T00:45:00Z</dcterms:created>
  <dcterms:modified xsi:type="dcterms:W3CDTF">2019-12-10T07:04:00Z</dcterms:modified>
</cp:coreProperties>
</file>